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33E15" w14:textId="6047009D" w:rsidR="001868FA" w:rsidRPr="00A37B70" w:rsidRDefault="001868FA" w:rsidP="006F4BDE">
      <w:pPr>
        <w:spacing w:after="0" w:line="288" w:lineRule="auto"/>
        <w:jc w:val="right"/>
        <w:rPr>
          <w:color w:val="000000" w:themeColor="text1"/>
          <w:sz w:val="18"/>
          <w:szCs w:val="18"/>
        </w:rPr>
      </w:pPr>
      <w:bookmarkStart w:id="0" w:name="_Toc515896302"/>
      <w:bookmarkStart w:id="1" w:name="_Toc40987558"/>
      <w:bookmarkStart w:id="2" w:name="_Toc51166475"/>
      <w:r w:rsidRPr="00A37B70">
        <w:rPr>
          <w:rFonts w:ascii="Verdana" w:eastAsia="Times New Roman" w:hAnsi="Verdana" w:cstheme="minorHAnsi"/>
          <w:b/>
          <w:caps/>
          <w:color w:val="000000" w:themeColor="text1"/>
          <w:kern w:val="28"/>
          <w:sz w:val="18"/>
          <w:szCs w:val="18"/>
        </w:rPr>
        <w:t>ZAŁĄCZNIK NR 1 DO SWZ – OPIS PRZEDMIOTU ZAMÓWIENIA (OPZ)</w:t>
      </w:r>
      <w:bookmarkEnd w:id="0"/>
      <w:r w:rsidRPr="00A37B70">
        <w:rPr>
          <w:rFonts w:ascii="Verdana" w:eastAsia="Times New Roman" w:hAnsi="Verdana" w:cstheme="minorHAnsi"/>
          <w:b/>
          <w:caps/>
          <w:color w:val="000000" w:themeColor="text1"/>
          <w:kern w:val="28"/>
          <w:sz w:val="18"/>
          <w:szCs w:val="18"/>
        </w:rPr>
        <w:t xml:space="preserve"> – ODRĘBNY DOKUMENT</w:t>
      </w:r>
      <w:bookmarkEnd w:id="1"/>
      <w:bookmarkEnd w:id="2"/>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3" w:name="_Toc515896303"/>
      <w:bookmarkStart w:id="4" w:name="_Toc40987559"/>
      <w:bookmarkStart w:id="5"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3"/>
      <w:r w:rsidRPr="00A37B70">
        <w:rPr>
          <w:rFonts w:ascii="Verdana" w:eastAsia="Times New Roman" w:hAnsi="Verdana" w:cstheme="minorHAnsi"/>
          <w:b/>
          <w:caps/>
          <w:color w:val="000000" w:themeColor="text1"/>
          <w:kern w:val="28"/>
          <w:sz w:val="18"/>
          <w:szCs w:val="18"/>
        </w:rPr>
        <w:t xml:space="preserve"> – ODRĘBNY DOKUMENT</w:t>
      </w:r>
      <w:bookmarkEnd w:id="4"/>
      <w:bookmarkEnd w:id="5"/>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6" w:name="_Toc515896304"/>
      <w:bookmarkStart w:id="7" w:name="_Toc40987560"/>
      <w:bookmarkStart w:id="8"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6"/>
      <w:r w:rsidRPr="00A37B70">
        <w:rPr>
          <w:rFonts w:ascii="Verdana" w:eastAsia="Times New Roman" w:hAnsi="Verdana" w:cstheme="minorHAnsi"/>
          <w:b/>
          <w:caps/>
          <w:color w:val="000000" w:themeColor="text1"/>
          <w:kern w:val="28"/>
          <w:sz w:val="18"/>
          <w:szCs w:val="18"/>
        </w:rPr>
        <w:t xml:space="preserve"> – ODRĘBNY DOKUMENT</w:t>
      </w:r>
      <w:bookmarkEnd w:id="7"/>
      <w:bookmarkEnd w:id="8"/>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 w:name="_Toc515896308"/>
      <w:bookmarkStart w:id="10" w:name="_Toc40987561"/>
      <w:bookmarkStart w:id="11"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
      <w:bookmarkEnd w:id="10"/>
      <w:bookmarkEnd w:id="11"/>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12" w:name="_Toc40987562"/>
      <w:bookmarkStart w:id="13"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pPr>
        <w:numPr>
          <w:ilvl w:val="0"/>
          <w:numId w:val="54"/>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pPr>
        <w:numPr>
          <w:ilvl w:val="0"/>
          <w:numId w:val="54"/>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pPr>
        <w:numPr>
          <w:ilvl w:val="0"/>
          <w:numId w:val="54"/>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08C792E5"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5E6D83">
        <w:rPr>
          <w:rFonts w:ascii="Verdana" w:hAnsi="Verdana" w:cstheme="minorHAnsi"/>
          <w:sz w:val="18"/>
          <w:szCs w:val="18"/>
        </w:rPr>
        <w:t>„</w:t>
      </w:r>
      <w:r w:rsidR="005C0A06" w:rsidRPr="005E6D83">
        <w:rPr>
          <w:rFonts w:ascii="Verdana" w:hAnsi="Verdana" w:cstheme="minorHAnsi"/>
          <w:b/>
          <w:bCs/>
          <w:sz w:val="18"/>
          <w:szCs w:val="18"/>
        </w:rPr>
        <w:t>Przeglądy planowe, okresowe i konserwacyjne wybranych elementów urządzeń branży elektrycznej latach 2026-2029 r. w PGE EC S.A. Oddział w Gorzowie Wielkopolskim</w:t>
      </w:r>
      <w:r w:rsidR="005E6D83">
        <w:rPr>
          <w:rFonts w:ascii="Verdana" w:hAnsi="Verdana" w:cstheme="minorHAnsi"/>
          <w:b/>
          <w:bCs/>
          <w:sz w:val="18"/>
          <w:szCs w:val="18"/>
        </w:rPr>
        <w:t>”</w:t>
      </w:r>
      <w:r w:rsidR="005C0A06" w:rsidRPr="005E6D83">
        <w:rPr>
          <w:rFonts w:ascii="Verdana" w:hAnsi="Verdana" w:cstheme="minorHAnsi"/>
          <w:b/>
          <w:bCs/>
          <w:sz w:val="18"/>
          <w:szCs w:val="18"/>
        </w:rPr>
        <w:t>,</w:t>
      </w:r>
      <w:r w:rsidR="005C0A06" w:rsidRPr="005E6D83">
        <w:rPr>
          <w:rFonts w:asciiTheme="majorHAnsi" w:hAnsiTheme="majorHAnsi"/>
          <w:b/>
          <w:bCs/>
          <w:color w:val="000000" w:themeColor="text1"/>
          <w:sz w:val="14"/>
          <w:szCs w:val="18"/>
        </w:rPr>
        <w:t xml:space="preserve"> </w:t>
      </w:r>
      <w:r w:rsidRPr="005E6D83">
        <w:rPr>
          <w:rFonts w:ascii="Verdana" w:hAnsi="Verdana" w:cstheme="minorHAnsi"/>
          <w:b/>
          <w:bCs/>
          <w:sz w:val="18"/>
          <w:szCs w:val="18"/>
        </w:rPr>
        <w:t xml:space="preserve">nr </w:t>
      </w:r>
      <w:r w:rsidR="005C0A06" w:rsidRPr="005E6D83">
        <w:rPr>
          <w:rFonts w:ascii="Verdana" w:hAnsi="Verdana" w:cstheme="minorHAnsi"/>
          <w:b/>
          <w:bCs/>
          <w:sz w:val="18"/>
          <w:szCs w:val="18"/>
        </w:rPr>
        <w:t>POST/PEC/PEC/UZR/00914/2025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6DF4FA8F" w:rsidR="00D50474" w:rsidRPr="0087119D" w:rsidRDefault="00D50474">
      <w:pPr>
        <w:pStyle w:val="Akapitzlist"/>
        <w:numPr>
          <w:ilvl w:val="3"/>
          <w:numId w:val="54"/>
        </w:numPr>
        <w:suppressAutoHyphens/>
        <w:spacing w:before="240" w:line="360" w:lineRule="auto"/>
        <w:ind w:left="425" w:hanging="425"/>
        <w:contextualSpacing w:val="0"/>
        <w:rPr>
          <w:rFonts w:cs="Arial"/>
          <w:sz w:val="18"/>
          <w:szCs w:val="18"/>
          <w:highlight w:val="green"/>
        </w:rPr>
      </w:pPr>
      <w:r w:rsidRPr="0087119D">
        <w:rPr>
          <w:rFonts w:cs="Arial"/>
          <w:sz w:val="18"/>
          <w:szCs w:val="18"/>
          <w:highlight w:val="green"/>
        </w:rPr>
        <w:t xml:space="preserve">Zrealizujemy Przedmiot Zamówienia </w:t>
      </w:r>
      <w:r w:rsidR="00312BAD" w:rsidRPr="0087119D">
        <w:rPr>
          <w:rFonts w:cs="Arial"/>
          <w:b/>
          <w:bCs/>
          <w:sz w:val="18"/>
          <w:szCs w:val="18"/>
          <w:highlight w:val="green"/>
        </w:rPr>
        <w:t xml:space="preserve">w części nr </w:t>
      </w:r>
      <w:r w:rsidR="005C0A06" w:rsidRPr="0087119D">
        <w:rPr>
          <w:rFonts w:cs="Arial"/>
          <w:b/>
          <w:bCs/>
          <w:sz w:val="18"/>
          <w:szCs w:val="18"/>
          <w:highlight w:val="green"/>
        </w:rPr>
        <w:t>1</w:t>
      </w:r>
      <w:r w:rsidR="005C0A06" w:rsidRPr="0087119D">
        <w:rPr>
          <w:rFonts w:cs="Arial"/>
          <w:sz w:val="18"/>
          <w:szCs w:val="18"/>
          <w:highlight w:val="green"/>
        </w:rPr>
        <w:t xml:space="preserve"> </w:t>
      </w:r>
      <w:r w:rsidRPr="0087119D">
        <w:rPr>
          <w:rFonts w:cs="Arial"/>
          <w:sz w:val="18"/>
          <w:szCs w:val="18"/>
          <w:highlight w:val="green"/>
        </w:rPr>
        <w:t>za następującą Cenę</w:t>
      </w:r>
      <w:r w:rsidR="00476F7F" w:rsidRPr="0087119D">
        <w:rPr>
          <w:rFonts w:cs="Arial"/>
          <w:sz w:val="18"/>
          <w:szCs w:val="18"/>
          <w:highlight w:val="green"/>
        </w:rPr>
        <w:t>:</w:t>
      </w:r>
    </w:p>
    <w:p w14:paraId="771124AD" w14:textId="77777777" w:rsidR="00476F7F" w:rsidRPr="0087119D" w:rsidRDefault="00476F7F" w:rsidP="006F4BDE">
      <w:pPr>
        <w:pStyle w:val="Akapitzlist"/>
        <w:suppressAutoHyphens/>
        <w:spacing w:before="120" w:line="360" w:lineRule="auto"/>
        <w:ind w:left="426"/>
        <w:rPr>
          <w:rFonts w:cs="Arial"/>
          <w:b/>
          <w:sz w:val="18"/>
          <w:szCs w:val="18"/>
          <w:highlight w:val="green"/>
        </w:rPr>
      </w:pPr>
      <w:r w:rsidRPr="0087119D">
        <w:rPr>
          <w:rFonts w:cs="Arial"/>
          <w:b/>
          <w:sz w:val="18"/>
          <w:szCs w:val="18"/>
          <w:highlight w:val="green"/>
        </w:rPr>
        <w:t xml:space="preserve">netto …........................ [......] PLN </w:t>
      </w:r>
      <w:r w:rsidRPr="0087119D">
        <w:rPr>
          <w:rFonts w:cs="Arial"/>
          <w:sz w:val="18"/>
          <w:szCs w:val="18"/>
          <w:highlight w:val="green"/>
        </w:rPr>
        <w:t>(słownie: [......]),</w:t>
      </w:r>
      <w:r w:rsidRPr="0087119D">
        <w:rPr>
          <w:rFonts w:cs="Arial"/>
          <w:b/>
          <w:sz w:val="18"/>
          <w:szCs w:val="18"/>
          <w:highlight w:val="green"/>
        </w:rPr>
        <w:t xml:space="preserve"> </w:t>
      </w:r>
    </w:p>
    <w:p w14:paraId="282DD920" w14:textId="4C74E437" w:rsidR="00476F7F" w:rsidRPr="0087119D" w:rsidRDefault="00476F7F" w:rsidP="006F4BDE">
      <w:pPr>
        <w:pStyle w:val="Akapitzlist"/>
        <w:suppressAutoHyphens/>
        <w:spacing w:before="120" w:line="360" w:lineRule="auto"/>
        <w:ind w:left="426"/>
        <w:rPr>
          <w:rFonts w:cs="Arial"/>
          <w:sz w:val="18"/>
          <w:szCs w:val="18"/>
          <w:highlight w:val="green"/>
        </w:rPr>
      </w:pPr>
      <w:r w:rsidRPr="0087119D">
        <w:rPr>
          <w:rFonts w:cs="Arial"/>
          <w:b/>
          <w:sz w:val="18"/>
          <w:szCs w:val="18"/>
          <w:highlight w:val="green"/>
        </w:rPr>
        <w:t>kwota podatku</w:t>
      </w:r>
      <w:r w:rsidRPr="0087119D">
        <w:rPr>
          <w:rFonts w:cs="Arial"/>
          <w:sz w:val="18"/>
          <w:szCs w:val="18"/>
          <w:highlight w:val="green"/>
        </w:rPr>
        <w:t xml:space="preserve"> </w:t>
      </w:r>
      <w:r w:rsidRPr="0087119D">
        <w:rPr>
          <w:rFonts w:cs="Arial"/>
          <w:b/>
          <w:sz w:val="18"/>
          <w:szCs w:val="18"/>
          <w:highlight w:val="green"/>
        </w:rPr>
        <w:t>VAT w wysokości</w:t>
      </w:r>
      <w:r w:rsidRPr="0087119D">
        <w:rPr>
          <w:rFonts w:cs="Arial"/>
          <w:sz w:val="18"/>
          <w:szCs w:val="18"/>
          <w:highlight w:val="green"/>
        </w:rPr>
        <w:t xml:space="preserve"> </w:t>
      </w:r>
      <w:r w:rsidRPr="0087119D">
        <w:rPr>
          <w:rFonts w:cs="Arial"/>
          <w:b/>
          <w:sz w:val="18"/>
          <w:szCs w:val="18"/>
          <w:highlight w:val="green"/>
        </w:rPr>
        <w:t>[.....] PLN</w:t>
      </w:r>
      <w:r w:rsidRPr="0087119D">
        <w:rPr>
          <w:rFonts w:cs="Arial"/>
          <w:sz w:val="18"/>
          <w:szCs w:val="18"/>
          <w:highlight w:val="green"/>
        </w:rPr>
        <w:t xml:space="preserve"> wyliczona zgodnie z aktualnie obowiązującymi przepisami prawa, </w:t>
      </w:r>
    </w:p>
    <w:p w14:paraId="265695AB" w14:textId="77777777" w:rsidR="00476F7F" w:rsidRPr="0087119D" w:rsidRDefault="00476F7F" w:rsidP="006F4BDE">
      <w:pPr>
        <w:pStyle w:val="Akapitzlist"/>
        <w:suppressAutoHyphens/>
        <w:spacing w:before="120" w:line="360" w:lineRule="auto"/>
        <w:ind w:left="426"/>
        <w:rPr>
          <w:rFonts w:cs="Arial"/>
          <w:b/>
          <w:sz w:val="18"/>
          <w:szCs w:val="18"/>
          <w:highlight w:val="green"/>
        </w:rPr>
      </w:pPr>
      <w:r w:rsidRPr="0087119D">
        <w:rPr>
          <w:rFonts w:cs="Arial"/>
          <w:b/>
          <w:sz w:val="18"/>
          <w:szCs w:val="18"/>
          <w:highlight w:val="green"/>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87119D">
        <w:rPr>
          <w:rFonts w:cs="Arial"/>
          <w:b/>
          <w:sz w:val="18"/>
          <w:szCs w:val="18"/>
          <w:highlight w:val="green"/>
        </w:rPr>
        <w:t>brutto</w:t>
      </w:r>
      <w:r w:rsidRPr="0087119D" w:rsidDel="00476F7F">
        <w:rPr>
          <w:rFonts w:cs="Arial"/>
          <w:b/>
          <w:sz w:val="18"/>
          <w:szCs w:val="18"/>
          <w:highlight w:val="green"/>
        </w:rPr>
        <w:t xml:space="preserve"> </w:t>
      </w:r>
      <w:r w:rsidR="003C7C40" w:rsidRPr="0087119D">
        <w:rPr>
          <w:rFonts w:cs="Arial"/>
          <w:b/>
          <w:sz w:val="18"/>
          <w:szCs w:val="18"/>
          <w:highlight w:val="green"/>
        </w:rPr>
        <w:t>[......] PLN (</w:t>
      </w:r>
      <w:r w:rsidRPr="0087119D">
        <w:rPr>
          <w:rFonts w:cs="Arial"/>
          <w:sz w:val="18"/>
          <w:szCs w:val="18"/>
          <w:highlight w:val="green"/>
        </w:rPr>
        <w:t>słownie: [......]</w:t>
      </w:r>
      <w:r w:rsidRPr="0087119D">
        <w:rPr>
          <w:rFonts w:cs="Arial"/>
          <w:b/>
          <w:sz w:val="18"/>
          <w:szCs w:val="18"/>
          <w:highlight w:val="green"/>
        </w:rPr>
        <w:t>)</w:t>
      </w:r>
      <w:r w:rsidR="003C7C40" w:rsidRPr="00A37B70">
        <w:rPr>
          <w:rFonts w:cs="Arial"/>
          <w:b/>
          <w:sz w:val="18"/>
          <w:szCs w:val="18"/>
        </w:rPr>
        <w:t xml:space="preserve"> </w:t>
      </w:r>
    </w:p>
    <w:p w14:paraId="7B771F26" w14:textId="594B9FA6" w:rsidR="005C0A06" w:rsidRPr="00E26FE2" w:rsidRDefault="005C0A06" w:rsidP="00E26FE2">
      <w:pPr>
        <w:pStyle w:val="Akapitzlist"/>
        <w:suppressAutoHyphens/>
        <w:spacing w:before="240" w:line="360" w:lineRule="auto"/>
        <w:ind w:left="425"/>
        <w:contextualSpacing w:val="0"/>
        <w:rPr>
          <w:rFonts w:cs="Arial"/>
          <w:sz w:val="18"/>
          <w:szCs w:val="18"/>
          <w:highlight w:val="green"/>
        </w:rPr>
      </w:pPr>
      <w:r w:rsidRPr="00E26FE2">
        <w:rPr>
          <w:rFonts w:cs="Arial"/>
          <w:sz w:val="18"/>
          <w:szCs w:val="18"/>
          <w:highlight w:val="green"/>
        </w:rPr>
        <w:t xml:space="preserve">Zrealizujemy Przedmiot Zamówienia </w:t>
      </w:r>
      <w:r w:rsidRPr="00E26FE2">
        <w:rPr>
          <w:rFonts w:cs="Arial"/>
          <w:b/>
          <w:bCs/>
          <w:sz w:val="18"/>
          <w:szCs w:val="18"/>
          <w:highlight w:val="green"/>
        </w:rPr>
        <w:t>w części nr 2</w:t>
      </w:r>
      <w:r w:rsidRPr="00E26FE2">
        <w:rPr>
          <w:rFonts w:cs="Arial"/>
          <w:sz w:val="18"/>
          <w:szCs w:val="18"/>
          <w:highlight w:val="green"/>
        </w:rPr>
        <w:t xml:space="preserve"> za następującą Cenę:</w:t>
      </w:r>
    </w:p>
    <w:p w14:paraId="23F2ED97"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netto …........................ [......] PLN </w:t>
      </w:r>
      <w:r w:rsidRPr="00E26FE2">
        <w:rPr>
          <w:rFonts w:cs="Arial"/>
          <w:sz w:val="18"/>
          <w:szCs w:val="18"/>
          <w:highlight w:val="green"/>
        </w:rPr>
        <w:t>(słownie: [......]),</w:t>
      </w:r>
      <w:r w:rsidRPr="00E26FE2">
        <w:rPr>
          <w:rFonts w:cs="Arial"/>
          <w:b/>
          <w:sz w:val="18"/>
          <w:szCs w:val="18"/>
          <w:highlight w:val="green"/>
        </w:rPr>
        <w:t xml:space="preserve"> </w:t>
      </w:r>
    </w:p>
    <w:p w14:paraId="39918C34" w14:textId="77777777" w:rsidR="005C0A06" w:rsidRPr="00E26FE2" w:rsidRDefault="005C0A06" w:rsidP="005C0A06">
      <w:pPr>
        <w:pStyle w:val="Akapitzlist"/>
        <w:suppressAutoHyphens/>
        <w:spacing w:before="120" w:line="360" w:lineRule="auto"/>
        <w:ind w:left="426"/>
        <w:rPr>
          <w:rFonts w:cs="Arial"/>
          <w:sz w:val="18"/>
          <w:szCs w:val="18"/>
          <w:highlight w:val="green"/>
        </w:rPr>
      </w:pPr>
      <w:r w:rsidRPr="00E26FE2">
        <w:rPr>
          <w:rFonts w:cs="Arial"/>
          <w:b/>
          <w:sz w:val="18"/>
          <w:szCs w:val="18"/>
          <w:highlight w:val="green"/>
        </w:rPr>
        <w:t>kwota podatku</w:t>
      </w:r>
      <w:r w:rsidRPr="00E26FE2">
        <w:rPr>
          <w:rFonts w:cs="Arial"/>
          <w:sz w:val="18"/>
          <w:szCs w:val="18"/>
          <w:highlight w:val="green"/>
        </w:rPr>
        <w:t xml:space="preserve"> </w:t>
      </w:r>
      <w:r w:rsidRPr="00E26FE2">
        <w:rPr>
          <w:rFonts w:cs="Arial"/>
          <w:b/>
          <w:sz w:val="18"/>
          <w:szCs w:val="18"/>
          <w:highlight w:val="green"/>
        </w:rPr>
        <w:t>VAT w wysokości</w:t>
      </w:r>
      <w:r w:rsidRPr="00E26FE2">
        <w:rPr>
          <w:rFonts w:cs="Arial"/>
          <w:sz w:val="18"/>
          <w:szCs w:val="18"/>
          <w:highlight w:val="green"/>
        </w:rPr>
        <w:t xml:space="preserve"> </w:t>
      </w:r>
      <w:r w:rsidRPr="00E26FE2">
        <w:rPr>
          <w:rFonts w:cs="Arial"/>
          <w:b/>
          <w:sz w:val="18"/>
          <w:szCs w:val="18"/>
          <w:highlight w:val="green"/>
        </w:rPr>
        <w:t>[.....] PLN</w:t>
      </w:r>
      <w:r w:rsidRPr="00E26FE2">
        <w:rPr>
          <w:rFonts w:cs="Arial"/>
          <w:sz w:val="18"/>
          <w:szCs w:val="18"/>
          <w:highlight w:val="green"/>
        </w:rPr>
        <w:t xml:space="preserve"> wyliczona zgodnie z aktualnie obowiązującymi przepisami prawa, </w:t>
      </w:r>
    </w:p>
    <w:p w14:paraId="1FBC7245"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według obowiązującej stawki […..] %,  </w:t>
      </w:r>
    </w:p>
    <w:p w14:paraId="1B789091"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brutto</w:t>
      </w:r>
      <w:r w:rsidRPr="00E26FE2" w:rsidDel="00476F7F">
        <w:rPr>
          <w:rFonts w:cs="Arial"/>
          <w:b/>
          <w:sz w:val="18"/>
          <w:szCs w:val="18"/>
          <w:highlight w:val="green"/>
        </w:rPr>
        <w:t xml:space="preserve"> </w:t>
      </w:r>
      <w:r w:rsidRPr="00E26FE2">
        <w:rPr>
          <w:rFonts w:cs="Arial"/>
          <w:b/>
          <w:sz w:val="18"/>
          <w:szCs w:val="18"/>
          <w:highlight w:val="green"/>
        </w:rPr>
        <w:t>[......] PLN (</w:t>
      </w:r>
      <w:r w:rsidRPr="00E26FE2">
        <w:rPr>
          <w:rFonts w:cs="Arial"/>
          <w:sz w:val="18"/>
          <w:szCs w:val="18"/>
          <w:highlight w:val="green"/>
        </w:rPr>
        <w:t>słownie: [......]</w:t>
      </w:r>
      <w:r w:rsidRPr="00E26FE2">
        <w:rPr>
          <w:rFonts w:cs="Arial"/>
          <w:b/>
          <w:sz w:val="18"/>
          <w:szCs w:val="18"/>
          <w:highlight w:val="green"/>
        </w:rPr>
        <w:t xml:space="preserve">) </w:t>
      </w:r>
    </w:p>
    <w:p w14:paraId="3AA834CC" w14:textId="727D285A" w:rsidR="00476F7F" w:rsidRPr="0069051F" w:rsidRDefault="00476F7F" w:rsidP="006F4BDE">
      <w:pPr>
        <w:pStyle w:val="Akapitzlist"/>
        <w:suppressAutoHyphens/>
        <w:spacing w:before="120" w:line="360" w:lineRule="auto"/>
        <w:ind w:left="426"/>
        <w:rPr>
          <w:rFonts w:cs="Arial"/>
          <w:b/>
          <w:sz w:val="18"/>
          <w:szCs w:val="18"/>
          <w:highlight w:val="green"/>
        </w:rPr>
      </w:pPr>
      <w:r w:rsidRPr="0069051F">
        <w:rPr>
          <w:rFonts w:cs="Arial"/>
          <w:b/>
          <w:sz w:val="18"/>
          <w:szCs w:val="18"/>
          <w:highlight w:val="green"/>
        </w:rPr>
        <w:t xml:space="preserve"> </w:t>
      </w:r>
    </w:p>
    <w:p w14:paraId="11269341" w14:textId="3922DB0D" w:rsidR="005C0A06" w:rsidRPr="00E26FE2" w:rsidRDefault="005C0A06" w:rsidP="005C0A06">
      <w:pPr>
        <w:pStyle w:val="Akapitzlist"/>
        <w:suppressAutoHyphens/>
        <w:spacing w:before="240" w:line="360" w:lineRule="auto"/>
        <w:ind w:left="425"/>
        <w:contextualSpacing w:val="0"/>
        <w:rPr>
          <w:rFonts w:cs="Arial"/>
          <w:sz w:val="18"/>
          <w:szCs w:val="18"/>
          <w:highlight w:val="green"/>
        </w:rPr>
      </w:pPr>
      <w:r w:rsidRPr="00E26FE2">
        <w:rPr>
          <w:rFonts w:cs="Arial"/>
          <w:sz w:val="18"/>
          <w:szCs w:val="18"/>
          <w:highlight w:val="green"/>
        </w:rPr>
        <w:t xml:space="preserve">Zrealizujemy Przedmiot Zamówienia </w:t>
      </w:r>
      <w:r w:rsidRPr="00E26FE2">
        <w:rPr>
          <w:rFonts w:cs="Arial"/>
          <w:b/>
          <w:bCs/>
          <w:sz w:val="18"/>
          <w:szCs w:val="18"/>
          <w:highlight w:val="green"/>
        </w:rPr>
        <w:t>w części nr 3</w:t>
      </w:r>
      <w:r w:rsidRPr="00E26FE2">
        <w:rPr>
          <w:rFonts w:cs="Arial"/>
          <w:sz w:val="18"/>
          <w:szCs w:val="18"/>
          <w:highlight w:val="green"/>
        </w:rPr>
        <w:t xml:space="preserve"> za następującą Cenę:</w:t>
      </w:r>
    </w:p>
    <w:p w14:paraId="0FEBD4DF"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netto …........................ [......] PLN </w:t>
      </w:r>
      <w:r w:rsidRPr="00E26FE2">
        <w:rPr>
          <w:rFonts w:cs="Arial"/>
          <w:sz w:val="18"/>
          <w:szCs w:val="18"/>
          <w:highlight w:val="green"/>
        </w:rPr>
        <w:t>(słownie: [......]),</w:t>
      </w:r>
      <w:r w:rsidRPr="00E26FE2">
        <w:rPr>
          <w:rFonts w:cs="Arial"/>
          <w:b/>
          <w:sz w:val="18"/>
          <w:szCs w:val="18"/>
          <w:highlight w:val="green"/>
        </w:rPr>
        <w:t xml:space="preserve"> </w:t>
      </w:r>
    </w:p>
    <w:p w14:paraId="65522196" w14:textId="77777777" w:rsidR="005C0A06" w:rsidRPr="00E26FE2" w:rsidRDefault="005C0A06" w:rsidP="005C0A06">
      <w:pPr>
        <w:pStyle w:val="Akapitzlist"/>
        <w:suppressAutoHyphens/>
        <w:spacing w:before="120" w:line="360" w:lineRule="auto"/>
        <w:ind w:left="426"/>
        <w:rPr>
          <w:rFonts w:cs="Arial"/>
          <w:sz w:val="18"/>
          <w:szCs w:val="18"/>
          <w:highlight w:val="green"/>
        </w:rPr>
      </w:pPr>
      <w:r w:rsidRPr="00E26FE2">
        <w:rPr>
          <w:rFonts w:cs="Arial"/>
          <w:b/>
          <w:sz w:val="18"/>
          <w:szCs w:val="18"/>
          <w:highlight w:val="green"/>
        </w:rPr>
        <w:lastRenderedPageBreak/>
        <w:t>kwota podatku</w:t>
      </w:r>
      <w:r w:rsidRPr="00E26FE2">
        <w:rPr>
          <w:rFonts w:cs="Arial"/>
          <w:sz w:val="18"/>
          <w:szCs w:val="18"/>
          <w:highlight w:val="green"/>
        </w:rPr>
        <w:t xml:space="preserve"> </w:t>
      </w:r>
      <w:r w:rsidRPr="00E26FE2">
        <w:rPr>
          <w:rFonts w:cs="Arial"/>
          <w:b/>
          <w:sz w:val="18"/>
          <w:szCs w:val="18"/>
          <w:highlight w:val="green"/>
        </w:rPr>
        <w:t>VAT w wysokości</w:t>
      </w:r>
      <w:r w:rsidRPr="00E26FE2">
        <w:rPr>
          <w:rFonts w:cs="Arial"/>
          <w:sz w:val="18"/>
          <w:szCs w:val="18"/>
          <w:highlight w:val="green"/>
        </w:rPr>
        <w:t xml:space="preserve"> </w:t>
      </w:r>
      <w:r w:rsidRPr="00E26FE2">
        <w:rPr>
          <w:rFonts w:cs="Arial"/>
          <w:b/>
          <w:sz w:val="18"/>
          <w:szCs w:val="18"/>
          <w:highlight w:val="green"/>
        </w:rPr>
        <w:t>[.....] PLN</w:t>
      </w:r>
      <w:r w:rsidRPr="00E26FE2">
        <w:rPr>
          <w:rFonts w:cs="Arial"/>
          <w:sz w:val="18"/>
          <w:szCs w:val="18"/>
          <w:highlight w:val="green"/>
        </w:rPr>
        <w:t xml:space="preserve"> wyliczona zgodnie z aktualnie obowiązującymi przepisami prawa, </w:t>
      </w:r>
    </w:p>
    <w:p w14:paraId="1ADF68A3"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według obowiązującej stawki […..] %,  </w:t>
      </w:r>
    </w:p>
    <w:p w14:paraId="5354CFB3" w14:textId="6CB67455" w:rsidR="00476F7F" w:rsidRPr="0069051F" w:rsidRDefault="005C0A06" w:rsidP="006F4BDE">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brutto</w:t>
      </w:r>
      <w:r w:rsidRPr="00E26FE2" w:rsidDel="00476F7F">
        <w:rPr>
          <w:rFonts w:cs="Arial"/>
          <w:b/>
          <w:sz w:val="18"/>
          <w:szCs w:val="18"/>
          <w:highlight w:val="green"/>
        </w:rPr>
        <w:t xml:space="preserve"> </w:t>
      </w:r>
      <w:r w:rsidRPr="00E26FE2">
        <w:rPr>
          <w:rFonts w:cs="Arial"/>
          <w:b/>
          <w:sz w:val="18"/>
          <w:szCs w:val="18"/>
          <w:highlight w:val="green"/>
        </w:rPr>
        <w:t>[......] PLN (</w:t>
      </w:r>
      <w:r w:rsidRPr="00E26FE2">
        <w:rPr>
          <w:rFonts w:cs="Arial"/>
          <w:sz w:val="18"/>
          <w:szCs w:val="18"/>
          <w:highlight w:val="green"/>
        </w:rPr>
        <w:t>słownie: [......]</w:t>
      </w:r>
      <w:r w:rsidRPr="00E26FE2">
        <w:rPr>
          <w:rFonts w:cs="Arial"/>
          <w:b/>
          <w:sz w:val="18"/>
          <w:szCs w:val="18"/>
          <w:highlight w:val="green"/>
        </w:rPr>
        <w:t>)</w:t>
      </w:r>
    </w:p>
    <w:p w14:paraId="06918172" w14:textId="4040F8CE" w:rsidR="005C0A06" w:rsidRPr="00E26FE2" w:rsidRDefault="005C0A06" w:rsidP="005C0A06">
      <w:pPr>
        <w:pStyle w:val="Akapitzlist"/>
        <w:suppressAutoHyphens/>
        <w:spacing w:before="240" w:line="360" w:lineRule="auto"/>
        <w:ind w:left="425"/>
        <w:contextualSpacing w:val="0"/>
        <w:rPr>
          <w:rFonts w:cs="Arial"/>
          <w:sz w:val="18"/>
          <w:szCs w:val="18"/>
          <w:highlight w:val="green"/>
        </w:rPr>
      </w:pPr>
      <w:r w:rsidRPr="00E26FE2">
        <w:rPr>
          <w:rFonts w:cs="Arial"/>
          <w:sz w:val="18"/>
          <w:szCs w:val="18"/>
          <w:highlight w:val="green"/>
        </w:rPr>
        <w:t xml:space="preserve">Zrealizujemy Przedmiot Zamówienia </w:t>
      </w:r>
      <w:r w:rsidRPr="00E26FE2">
        <w:rPr>
          <w:rFonts w:cs="Arial"/>
          <w:b/>
          <w:bCs/>
          <w:sz w:val="18"/>
          <w:szCs w:val="18"/>
          <w:highlight w:val="green"/>
        </w:rPr>
        <w:t>w części nr 4</w:t>
      </w:r>
      <w:r w:rsidRPr="00E26FE2">
        <w:rPr>
          <w:rFonts w:cs="Arial"/>
          <w:sz w:val="18"/>
          <w:szCs w:val="18"/>
          <w:highlight w:val="green"/>
        </w:rPr>
        <w:t xml:space="preserve"> za następującą Cenę:</w:t>
      </w:r>
    </w:p>
    <w:p w14:paraId="171FA824"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netto …........................ [......] PLN </w:t>
      </w:r>
      <w:r w:rsidRPr="00E26FE2">
        <w:rPr>
          <w:rFonts w:cs="Arial"/>
          <w:sz w:val="18"/>
          <w:szCs w:val="18"/>
          <w:highlight w:val="green"/>
        </w:rPr>
        <w:t>(słownie: [......]),</w:t>
      </w:r>
      <w:r w:rsidRPr="00E26FE2">
        <w:rPr>
          <w:rFonts w:cs="Arial"/>
          <w:b/>
          <w:sz w:val="18"/>
          <w:szCs w:val="18"/>
          <w:highlight w:val="green"/>
        </w:rPr>
        <w:t xml:space="preserve"> </w:t>
      </w:r>
    </w:p>
    <w:p w14:paraId="3482299F" w14:textId="77777777" w:rsidR="005C0A06" w:rsidRPr="00E26FE2" w:rsidRDefault="005C0A06" w:rsidP="005C0A06">
      <w:pPr>
        <w:pStyle w:val="Akapitzlist"/>
        <w:suppressAutoHyphens/>
        <w:spacing w:before="120" w:line="360" w:lineRule="auto"/>
        <w:ind w:left="426"/>
        <w:rPr>
          <w:rFonts w:cs="Arial"/>
          <w:sz w:val="18"/>
          <w:szCs w:val="18"/>
          <w:highlight w:val="green"/>
        </w:rPr>
      </w:pPr>
      <w:r w:rsidRPr="00E26FE2">
        <w:rPr>
          <w:rFonts w:cs="Arial"/>
          <w:b/>
          <w:sz w:val="18"/>
          <w:szCs w:val="18"/>
          <w:highlight w:val="green"/>
        </w:rPr>
        <w:t>kwota podatku</w:t>
      </w:r>
      <w:r w:rsidRPr="00E26FE2">
        <w:rPr>
          <w:rFonts w:cs="Arial"/>
          <w:sz w:val="18"/>
          <w:szCs w:val="18"/>
          <w:highlight w:val="green"/>
        </w:rPr>
        <w:t xml:space="preserve"> </w:t>
      </w:r>
      <w:r w:rsidRPr="00E26FE2">
        <w:rPr>
          <w:rFonts w:cs="Arial"/>
          <w:b/>
          <w:sz w:val="18"/>
          <w:szCs w:val="18"/>
          <w:highlight w:val="green"/>
        </w:rPr>
        <w:t>VAT w wysokości</w:t>
      </w:r>
      <w:r w:rsidRPr="00E26FE2">
        <w:rPr>
          <w:rFonts w:cs="Arial"/>
          <w:sz w:val="18"/>
          <w:szCs w:val="18"/>
          <w:highlight w:val="green"/>
        </w:rPr>
        <w:t xml:space="preserve"> </w:t>
      </w:r>
      <w:r w:rsidRPr="00E26FE2">
        <w:rPr>
          <w:rFonts w:cs="Arial"/>
          <w:b/>
          <w:sz w:val="18"/>
          <w:szCs w:val="18"/>
          <w:highlight w:val="green"/>
        </w:rPr>
        <w:t>[.....] PLN</w:t>
      </w:r>
      <w:r w:rsidRPr="00E26FE2">
        <w:rPr>
          <w:rFonts w:cs="Arial"/>
          <w:sz w:val="18"/>
          <w:szCs w:val="18"/>
          <w:highlight w:val="green"/>
        </w:rPr>
        <w:t xml:space="preserve"> wyliczona zgodnie z aktualnie obowiązującymi przepisami prawa, </w:t>
      </w:r>
    </w:p>
    <w:p w14:paraId="0083899D"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według obowiązującej stawki […..] %,  </w:t>
      </w:r>
    </w:p>
    <w:p w14:paraId="05A1E1C1" w14:textId="5142FF23"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brutto</w:t>
      </w:r>
      <w:r w:rsidRPr="00E26FE2" w:rsidDel="00476F7F">
        <w:rPr>
          <w:rFonts w:cs="Arial"/>
          <w:b/>
          <w:sz w:val="18"/>
          <w:szCs w:val="18"/>
          <w:highlight w:val="green"/>
        </w:rPr>
        <w:t xml:space="preserve"> </w:t>
      </w:r>
      <w:r w:rsidRPr="00E26FE2">
        <w:rPr>
          <w:rFonts w:cs="Arial"/>
          <w:b/>
          <w:sz w:val="18"/>
          <w:szCs w:val="18"/>
          <w:highlight w:val="green"/>
        </w:rPr>
        <w:t>[......] PLN (</w:t>
      </w:r>
      <w:r w:rsidRPr="00E26FE2">
        <w:rPr>
          <w:rFonts w:cs="Arial"/>
          <w:sz w:val="18"/>
          <w:szCs w:val="18"/>
          <w:highlight w:val="green"/>
        </w:rPr>
        <w:t>słownie: [......]</w:t>
      </w:r>
      <w:r w:rsidRPr="00E26FE2">
        <w:rPr>
          <w:rFonts w:cs="Arial"/>
          <w:b/>
          <w:sz w:val="18"/>
          <w:szCs w:val="18"/>
          <w:highlight w:val="green"/>
        </w:rPr>
        <w:t>)</w:t>
      </w:r>
    </w:p>
    <w:p w14:paraId="0BBAAC93" w14:textId="70C2528F" w:rsidR="005C0A06" w:rsidRPr="00E26FE2" w:rsidRDefault="005C0A06" w:rsidP="005C0A06">
      <w:pPr>
        <w:pStyle w:val="Akapitzlist"/>
        <w:suppressAutoHyphens/>
        <w:spacing w:before="240" w:line="360" w:lineRule="auto"/>
        <w:ind w:left="425"/>
        <w:contextualSpacing w:val="0"/>
        <w:rPr>
          <w:rFonts w:cs="Arial"/>
          <w:sz w:val="18"/>
          <w:szCs w:val="18"/>
          <w:highlight w:val="green"/>
        </w:rPr>
      </w:pPr>
      <w:r w:rsidRPr="00E26FE2">
        <w:rPr>
          <w:rFonts w:cs="Arial"/>
          <w:sz w:val="18"/>
          <w:szCs w:val="18"/>
          <w:highlight w:val="green"/>
        </w:rPr>
        <w:t xml:space="preserve">Zrealizujemy Przedmiot Zamówienia </w:t>
      </w:r>
      <w:r w:rsidRPr="00E26FE2">
        <w:rPr>
          <w:rFonts w:cs="Arial"/>
          <w:b/>
          <w:bCs/>
          <w:sz w:val="18"/>
          <w:szCs w:val="18"/>
          <w:highlight w:val="green"/>
        </w:rPr>
        <w:t>w części nr 5</w:t>
      </w:r>
      <w:r w:rsidRPr="00E26FE2">
        <w:rPr>
          <w:rFonts w:cs="Arial"/>
          <w:sz w:val="18"/>
          <w:szCs w:val="18"/>
          <w:highlight w:val="green"/>
        </w:rPr>
        <w:t xml:space="preserve"> za następującą Cenę:</w:t>
      </w:r>
    </w:p>
    <w:p w14:paraId="137B468B"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netto …........................ [......] PLN </w:t>
      </w:r>
      <w:r w:rsidRPr="00E26FE2">
        <w:rPr>
          <w:rFonts w:cs="Arial"/>
          <w:sz w:val="18"/>
          <w:szCs w:val="18"/>
          <w:highlight w:val="green"/>
        </w:rPr>
        <w:t>(słownie: [......]),</w:t>
      </w:r>
      <w:r w:rsidRPr="00E26FE2">
        <w:rPr>
          <w:rFonts w:cs="Arial"/>
          <w:b/>
          <w:sz w:val="18"/>
          <w:szCs w:val="18"/>
          <w:highlight w:val="green"/>
        </w:rPr>
        <w:t xml:space="preserve"> </w:t>
      </w:r>
    </w:p>
    <w:p w14:paraId="7B4DEC61" w14:textId="77777777" w:rsidR="005C0A06" w:rsidRPr="00E26FE2" w:rsidRDefault="005C0A06" w:rsidP="005C0A06">
      <w:pPr>
        <w:pStyle w:val="Akapitzlist"/>
        <w:suppressAutoHyphens/>
        <w:spacing w:before="120" w:line="360" w:lineRule="auto"/>
        <w:ind w:left="426"/>
        <w:rPr>
          <w:rFonts w:cs="Arial"/>
          <w:sz w:val="18"/>
          <w:szCs w:val="18"/>
          <w:highlight w:val="green"/>
        </w:rPr>
      </w:pPr>
      <w:r w:rsidRPr="00E26FE2">
        <w:rPr>
          <w:rFonts w:cs="Arial"/>
          <w:b/>
          <w:sz w:val="18"/>
          <w:szCs w:val="18"/>
          <w:highlight w:val="green"/>
        </w:rPr>
        <w:t>kwota podatku</w:t>
      </w:r>
      <w:r w:rsidRPr="00E26FE2">
        <w:rPr>
          <w:rFonts w:cs="Arial"/>
          <w:sz w:val="18"/>
          <w:szCs w:val="18"/>
          <w:highlight w:val="green"/>
        </w:rPr>
        <w:t xml:space="preserve"> </w:t>
      </w:r>
      <w:r w:rsidRPr="00E26FE2">
        <w:rPr>
          <w:rFonts w:cs="Arial"/>
          <w:b/>
          <w:sz w:val="18"/>
          <w:szCs w:val="18"/>
          <w:highlight w:val="green"/>
        </w:rPr>
        <w:t>VAT w wysokości</w:t>
      </w:r>
      <w:r w:rsidRPr="00E26FE2">
        <w:rPr>
          <w:rFonts w:cs="Arial"/>
          <w:sz w:val="18"/>
          <w:szCs w:val="18"/>
          <w:highlight w:val="green"/>
        </w:rPr>
        <w:t xml:space="preserve"> </w:t>
      </w:r>
      <w:r w:rsidRPr="00E26FE2">
        <w:rPr>
          <w:rFonts w:cs="Arial"/>
          <w:b/>
          <w:sz w:val="18"/>
          <w:szCs w:val="18"/>
          <w:highlight w:val="green"/>
        </w:rPr>
        <w:t>[.....] PLN</w:t>
      </w:r>
      <w:r w:rsidRPr="00E26FE2">
        <w:rPr>
          <w:rFonts w:cs="Arial"/>
          <w:sz w:val="18"/>
          <w:szCs w:val="18"/>
          <w:highlight w:val="green"/>
        </w:rPr>
        <w:t xml:space="preserve"> wyliczona zgodnie z aktualnie obowiązującymi przepisami prawa, </w:t>
      </w:r>
    </w:p>
    <w:p w14:paraId="777233AE" w14:textId="77777777" w:rsidR="005C0A06" w:rsidRPr="00E26FE2" w:rsidRDefault="005C0A06" w:rsidP="005C0A06">
      <w:pPr>
        <w:pStyle w:val="Akapitzlist"/>
        <w:suppressAutoHyphens/>
        <w:spacing w:before="120" w:line="360" w:lineRule="auto"/>
        <w:ind w:left="426"/>
        <w:rPr>
          <w:rFonts w:cs="Arial"/>
          <w:b/>
          <w:sz w:val="18"/>
          <w:szCs w:val="18"/>
          <w:highlight w:val="green"/>
        </w:rPr>
      </w:pPr>
      <w:r w:rsidRPr="00E26FE2">
        <w:rPr>
          <w:rFonts w:cs="Arial"/>
          <w:b/>
          <w:sz w:val="18"/>
          <w:szCs w:val="18"/>
          <w:highlight w:val="green"/>
        </w:rPr>
        <w:t xml:space="preserve">według obowiązującej stawki […..] %,  </w:t>
      </w:r>
    </w:p>
    <w:p w14:paraId="22826D40" w14:textId="73359085" w:rsidR="005C0A06" w:rsidRPr="00A37B70" w:rsidRDefault="005C0A06" w:rsidP="005C0A06">
      <w:pPr>
        <w:pStyle w:val="Akapitzlist"/>
        <w:suppressAutoHyphens/>
        <w:spacing w:before="120" w:line="360" w:lineRule="auto"/>
        <w:ind w:left="426"/>
        <w:rPr>
          <w:rFonts w:cs="Arial"/>
          <w:sz w:val="18"/>
          <w:szCs w:val="18"/>
          <w:highlight w:val="green"/>
        </w:rPr>
      </w:pPr>
      <w:r w:rsidRPr="00E26FE2">
        <w:rPr>
          <w:rFonts w:cs="Arial"/>
          <w:b/>
          <w:sz w:val="18"/>
          <w:szCs w:val="18"/>
          <w:highlight w:val="green"/>
        </w:rPr>
        <w:t>brutto</w:t>
      </w:r>
      <w:r w:rsidRPr="00E26FE2" w:rsidDel="00476F7F">
        <w:rPr>
          <w:rFonts w:cs="Arial"/>
          <w:b/>
          <w:sz w:val="18"/>
          <w:szCs w:val="18"/>
          <w:highlight w:val="green"/>
        </w:rPr>
        <w:t xml:space="preserve"> </w:t>
      </w:r>
      <w:r w:rsidRPr="00E26FE2">
        <w:rPr>
          <w:rFonts w:cs="Arial"/>
          <w:b/>
          <w:sz w:val="18"/>
          <w:szCs w:val="18"/>
          <w:highlight w:val="green"/>
        </w:rPr>
        <w:t>[......] PLN (</w:t>
      </w:r>
      <w:r w:rsidRPr="00E26FE2">
        <w:rPr>
          <w:rFonts w:cs="Arial"/>
          <w:sz w:val="18"/>
          <w:szCs w:val="18"/>
          <w:highlight w:val="green"/>
        </w:rPr>
        <w:t>słownie: [......]</w:t>
      </w:r>
      <w:r w:rsidRPr="00E26FE2">
        <w:rPr>
          <w:rFonts w:cs="Arial"/>
          <w:b/>
          <w:sz w:val="18"/>
          <w:szCs w:val="18"/>
          <w:highlight w:val="green"/>
        </w:rPr>
        <w:t>)</w:t>
      </w:r>
    </w:p>
    <w:p w14:paraId="20E45409" w14:textId="77777777" w:rsidR="005C0A06" w:rsidRDefault="005C0A06" w:rsidP="006F4BDE">
      <w:pPr>
        <w:pStyle w:val="Akapitzlist"/>
        <w:suppressAutoHyphens/>
        <w:spacing w:before="120" w:line="360" w:lineRule="auto"/>
        <w:ind w:left="426"/>
        <w:rPr>
          <w:rFonts w:cs="Arial"/>
          <w:sz w:val="18"/>
          <w:szCs w:val="18"/>
          <w:highlight w:val="green"/>
        </w:rPr>
      </w:pPr>
    </w:p>
    <w:p w14:paraId="4A031B12" w14:textId="7F55FD53" w:rsidR="00D50474" w:rsidRPr="00A37B70" w:rsidRDefault="00D50474" w:rsidP="006F4BDE">
      <w:pPr>
        <w:pStyle w:val="Akapitzlist"/>
        <w:suppressAutoHyphens/>
        <w:spacing w:before="120" w:line="360" w:lineRule="auto"/>
        <w:ind w:left="426"/>
        <w:rPr>
          <w:rFonts w:cs="Arial"/>
          <w:b/>
          <w:sz w:val="18"/>
          <w:szCs w:val="18"/>
        </w:rPr>
      </w:pPr>
      <w:r w:rsidRPr="00E26FE2">
        <w:rPr>
          <w:rFonts w:cs="Arial"/>
          <w:sz w:val="18"/>
          <w:szCs w:val="18"/>
        </w:rPr>
        <w:t xml:space="preserve">Szczegółowe zestawienie pozycji cenowych składających się na ostateczną wartość Oferty stanowi </w:t>
      </w:r>
      <w:r w:rsidRPr="00E26FE2">
        <w:rPr>
          <w:rFonts w:cs="Arial"/>
          <w:b/>
          <w:sz w:val="18"/>
          <w:szCs w:val="18"/>
        </w:rPr>
        <w:t xml:space="preserve">Załącznik nr </w:t>
      </w:r>
      <w:r w:rsidR="001D640F" w:rsidRPr="00E26FE2">
        <w:rPr>
          <w:rFonts w:cs="Arial"/>
          <w:b/>
          <w:sz w:val="18"/>
          <w:szCs w:val="18"/>
        </w:rPr>
        <w:t>11</w:t>
      </w:r>
      <w:r w:rsidRPr="00E26FE2">
        <w:rPr>
          <w:rFonts w:cs="Arial"/>
          <w:b/>
          <w:sz w:val="18"/>
          <w:szCs w:val="18"/>
        </w:rPr>
        <w:t xml:space="preserve"> do SWZ – Formularz Cenowy</w:t>
      </w:r>
      <w:r w:rsidR="005C7C3E" w:rsidRPr="00E26FE2">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pPr>
        <w:numPr>
          <w:ilvl w:val="0"/>
          <w:numId w:val="54"/>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pPr>
        <w:pStyle w:val="Akapitzlist"/>
        <w:numPr>
          <w:ilvl w:val="3"/>
          <w:numId w:val="54"/>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pPr>
        <w:pStyle w:val="Akapitzlist"/>
        <w:numPr>
          <w:ilvl w:val="3"/>
          <w:numId w:val="54"/>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pPr>
        <w:pStyle w:val="Akapitzlist"/>
        <w:numPr>
          <w:ilvl w:val="0"/>
          <w:numId w:val="60"/>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pPr>
        <w:pStyle w:val="Akapitzlist"/>
        <w:numPr>
          <w:ilvl w:val="0"/>
          <w:numId w:val="60"/>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pPr>
        <w:pStyle w:val="Akapitzlist"/>
        <w:numPr>
          <w:ilvl w:val="0"/>
          <w:numId w:val="60"/>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pPr>
        <w:pStyle w:val="Akapitzlist"/>
        <w:numPr>
          <w:ilvl w:val="3"/>
          <w:numId w:val="54"/>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lastRenderedPageBreak/>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pPr>
        <w:pStyle w:val="Akapitzlist"/>
        <w:numPr>
          <w:ilvl w:val="3"/>
          <w:numId w:val="54"/>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pPr>
        <w:pStyle w:val="Akapitzlist"/>
        <w:numPr>
          <w:ilvl w:val="3"/>
          <w:numId w:val="54"/>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765F047B" w:rsidR="000149B7" w:rsidRPr="00A37B70" w:rsidRDefault="00232042">
      <w:pPr>
        <w:pStyle w:val="Akapitzlist"/>
        <w:numPr>
          <w:ilvl w:val="3"/>
          <w:numId w:val="54"/>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pPr>
        <w:pStyle w:val="Akapitzlist"/>
        <w:numPr>
          <w:ilvl w:val="3"/>
          <w:numId w:val="54"/>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pPr>
        <w:pStyle w:val="Akapitzlist"/>
        <w:numPr>
          <w:ilvl w:val="3"/>
          <w:numId w:val="54"/>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pPr>
        <w:pStyle w:val="Akapitzlist"/>
        <w:numPr>
          <w:ilvl w:val="3"/>
          <w:numId w:val="54"/>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3554B926" w:rsidR="00FB20E7" w:rsidRPr="00E04E6C" w:rsidRDefault="00A27638">
      <w:pPr>
        <w:pStyle w:val="Akapitzlist"/>
        <w:numPr>
          <w:ilvl w:val="3"/>
          <w:numId w:val="54"/>
        </w:numPr>
        <w:suppressAutoHyphens/>
        <w:spacing w:before="240"/>
        <w:ind w:left="425" w:hanging="425"/>
        <w:contextualSpacing w:val="0"/>
        <w:rPr>
          <w:rFonts w:cs="Arial"/>
          <w:sz w:val="18"/>
          <w:szCs w:val="18"/>
          <w:u w:val="single"/>
        </w:rPr>
      </w:pPr>
      <w:r w:rsidRPr="00E04E6C">
        <w:rPr>
          <w:rFonts w:cs="Arial"/>
          <w:sz w:val="18"/>
          <w:szCs w:val="18"/>
          <w:u w:val="single"/>
        </w:rPr>
        <w:t>Dysponujemy lub będzie dysponować osobami, które zostaną skierowane do realizacji przedmiotu zamówienia, spełniającymi co najmniej wymagania opisane w Opisie Przedmiotu Zamówienia</w:t>
      </w:r>
      <w:r w:rsidR="005469E3" w:rsidRPr="00E04E6C">
        <w:rPr>
          <w:rFonts w:cs="Arial"/>
          <w:sz w:val="18"/>
          <w:szCs w:val="18"/>
          <w:u w:val="single"/>
        </w:rPr>
        <w:t>.</w:t>
      </w:r>
    </w:p>
    <w:p w14:paraId="3B4DB6D7" w14:textId="05B7513C" w:rsidR="005A7D03" w:rsidRPr="00A37B70" w:rsidRDefault="00913F44">
      <w:pPr>
        <w:pStyle w:val="Akapitzlist"/>
        <w:numPr>
          <w:ilvl w:val="3"/>
          <w:numId w:val="54"/>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32C261D0" w:rsidR="005A7D03" w:rsidRPr="00A37B70" w:rsidRDefault="005A7D03">
      <w:pPr>
        <w:pStyle w:val="Akapitzlist"/>
        <w:numPr>
          <w:ilvl w:val="0"/>
          <w:numId w:val="61"/>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922B3">
        <w:rPr>
          <w:rFonts w:cs="Arial"/>
          <w:sz w:val="18"/>
          <w:szCs w:val="18"/>
        </w:rPr>
        <w:t xml:space="preserve"> </w:t>
      </w:r>
      <w:r w:rsidR="001922B3" w:rsidRPr="001922B3">
        <w:rPr>
          <w:rFonts w:cs="Arial"/>
          <w:sz w:val="18"/>
          <w:szCs w:val="18"/>
        </w:rPr>
        <w:t>zaktualizowanym rozporządzeniem Rady (UE) 2025/2033 (Dz.U. L, 2025/2033 z 23.10.2025)</w:t>
      </w:r>
      <w:r w:rsidRPr="00A37B70">
        <w:rPr>
          <w:rFonts w:cs="Arial"/>
          <w:sz w:val="18"/>
          <w:szCs w:val="18"/>
        </w:rPr>
        <w:t>;</w:t>
      </w:r>
    </w:p>
    <w:p w14:paraId="0F9317B2" w14:textId="0068C91F" w:rsidR="00A4448F" w:rsidRPr="00A37B70" w:rsidRDefault="005A7D03">
      <w:pPr>
        <w:pStyle w:val="Akapitzlist"/>
        <w:numPr>
          <w:ilvl w:val="0"/>
          <w:numId w:val="61"/>
        </w:numPr>
        <w:suppressAutoHyphens/>
        <w:spacing w:before="240"/>
        <w:ind w:left="709" w:hanging="283"/>
        <w:contextualSpacing w:val="0"/>
        <w:rPr>
          <w:rFonts w:cs="Arial"/>
          <w:sz w:val="18"/>
          <w:szCs w:val="18"/>
        </w:rPr>
      </w:pPr>
      <w:r w:rsidRPr="00A37B70">
        <w:rPr>
          <w:rFonts w:cs="Arial"/>
          <w:sz w:val="18"/>
          <w:szCs w:val="18"/>
        </w:rPr>
        <w:lastRenderedPageBreak/>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88712A" w:rsidRPr="00A37B70">
        <w:rPr>
          <w:rFonts w:cs="Arial"/>
          <w:sz w:val="18"/>
          <w:szCs w:val="18"/>
        </w:rPr>
        <w:t>202</w:t>
      </w:r>
      <w:r w:rsidR="0088712A">
        <w:rPr>
          <w:rFonts w:cs="Arial"/>
          <w:sz w:val="18"/>
          <w:szCs w:val="18"/>
        </w:rPr>
        <w:t>5</w:t>
      </w:r>
      <w:r w:rsidR="0088712A" w:rsidRPr="00A37B70">
        <w:rPr>
          <w:rFonts w:cs="Arial"/>
          <w:sz w:val="18"/>
          <w:szCs w:val="18"/>
        </w:rPr>
        <w:t xml:space="preserve"> </w:t>
      </w:r>
      <w:r w:rsidR="00426815" w:rsidRPr="00A37B70">
        <w:rPr>
          <w:rFonts w:cs="Arial"/>
          <w:sz w:val="18"/>
          <w:szCs w:val="18"/>
        </w:rPr>
        <w:t xml:space="preserve">r., poz. </w:t>
      </w:r>
      <w:r w:rsidR="0088712A">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pPr>
        <w:pStyle w:val="Akapitzlist"/>
        <w:numPr>
          <w:ilvl w:val="3"/>
          <w:numId w:val="54"/>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14" w:name="_Toc206579086"/>
      <w:r w:rsidRPr="00A37B70">
        <w:rPr>
          <w:i/>
          <w:caps w:val="0"/>
          <w:sz w:val="14"/>
          <w:szCs w:val="14"/>
          <w:lang w:val="pl-PL"/>
        </w:rPr>
        <w:t>dokument należy podpisać kwalifikowanym podpisem elektronicznym</w:t>
      </w:r>
      <w:bookmarkEnd w:id="14"/>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15" w:name="_Toc206579087"/>
      <w:r w:rsidRPr="00A37B70">
        <w:rPr>
          <w:i/>
          <w:caps w:val="0"/>
          <w:sz w:val="14"/>
          <w:szCs w:val="14"/>
          <w:lang w:val="pl-PL"/>
        </w:rPr>
        <w:t>przez osobę lub osoby umocowane do złożenia podpisu w imieniu Wykonawcy</w:t>
      </w:r>
      <w:bookmarkEnd w:id="15"/>
    </w:p>
    <w:bookmarkEnd w:id="12"/>
    <w:bookmarkEnd w:id="13"/>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2A7C84C2" w14:textId="77777777" w:rsidR="005469E3" w:rsidRDefault="005469E3">
      <w:pPr>
        <w:rPr>
          <w:rFonts w:ascii="Verdana" w:eastAsia="Times New Roman" w:hAnsi="Verdana" w:cstheme="minorHAnsi"/>
          <w:b/>
          <w:caps/>
          <w:color w:val="000000" w:themeColor="text1"/>
          <w:kern w:val="28"/>
          <w:sz w:val="18"/>
          <w:szCs w:val="18"/>
        </w:rPr>
      </w:pPr>
      <w:bookmarkStart w:id="16" w:name="_Toc40987571"/>
      <w:bookmarkStart w:id="17" w:name="_Toc51166486"/>
      <w:r>
        <w:rPr>
          <w:rFonts w:ascii="Verdana" w:eastAsia="Times New Roman" w:hAnsi="Verdana" w:cstheme="minorHAnsi"/>
          <w:b/>
          <w:caps/>
          <w:color w:val="000000" w:themeColor="text1"/>
          <w:kern w:val="28"/>
          <w:sz w:val="18"/>
          <w:szCs w:val="18"/>
        </w:rPr>
        <w:br w:type="page"/>
      </w:r>
    </w:p>
    <w:p w14:paraId="3210BBC3" w14:textId="2582EAF5"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5469E3" w:rsidRDefault="00C44ADC" w:rsidP="006F4BDE">
      <w:pPr>
        <w:pStyle w:val="Nagwek1"/>
        <w:keepNext w:val="0"/>
        <w:keepLines w:val="0"/>
        <w:suppressAutoHyphens/>
        <w:spacing w:before="240" w:after="120" w:line="240" w:lineRule="auto"/>
        <w:ind w:left="360" w:right="-284"/>
        <w:jc w:val="center"/>
        <w:rPr>
          <w:rFonts w:ascii="Trebuchet MS" w:hAnsi="Trebuchet MS"/>
          <w:bCs/>
          <w:caps w:val="0"/>
          <w:color w:val="1A7466"/>
          <w:sz w:val="32"/>
          <w:szCs w:val="32"/>
          <w:lang w:val="pl-PL"/>
        </w:rPr>
      </w:pPr>
      <w:bookmarkStart w:id="18" w:name="_Toc206579088"/>
      <w:r w:rsidRPr="00340602">
        <w:rPr>
          <w:rFonts w:ascii="Trebuchet MS" w:hAnsi="Trebuchet MS"/>
          <w:bCs/>
          <w:color w:val="1A7466"/>
          <w:sz w:val="32"/>
          <w:szCs w:val="32"/>
          <w:lang w:val="pl-PL"/>
        </w:rPr>
        <w:t xml:space="preserve">ZOBOWIĄZANIE PODMIOTU DO ODDANIA WYKONAWCY </w:t>
      </w:r>
      <w:bookmarkStart w:id="19" w:name="_Toc40987563"/>
      <w:bookmarkStart w:id="20" w:name="_Toc51166480"/>
      <w:r w:rsidRPr="005469E3">
        <w:rPr>
          <w:rFonts w:ascii="Trebuchet MS" w:hAnsi="Trebuchet MS"/>
          <w:bCs/>
          <w:caps w:val="0"/>
          <w:color w:val="1A7466"/>
          <w:sz w:val="32"/>
          <w:szCs w:val="32"/>
          <w:lang w:val="pl-PL"/>
        </w:rPr>
        <w:t>DO DYSPOZYCJI NIEZBĘDNYCH ZASOBÓW</w:t>
      </w:r>
      <w:bookmarkEnd w:id="18"/>
      <w:r w:rsidRPr="005469E3">
        <w:rPr>
          <w:rFonts w:ascii="Trebuchet MS" w:hAnsi="Trebuchet MS"/>
          <w:bCs/>
          <w:caps w:val="0"/>
          <w:color w:val="1A7466"/>
          <w:sz w:val="32"/>
          <w:szCs w:val="32"/>
          <w:lang w:val="pl-PL"/>
        </w:rPr>
        <w:t xml:space="preserve"> </w:t>
      </w:r>
    </w:p>
    <w:p w14:paraId="2963F76D" w14:textId="7601203F"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21" w:name="_Toc206579089"/>
      <w:r w:rsidRPr="00A37B70">
        <w:rPr>
          <w:b w:val="0"/>
          <w:sz w:val="18"/>
          <w:szCs w:val="18"/>
          <w:lang w:val="pl-PL"/>
        </w:rPr>
        <w:t>w trakcie realizacji Zamówienia pn.:</w:t>
      </w:r>
      <w:bookmarkStart w:id="22" w:name="_Toc40987564"/>
      <w:bookmarkStart w:id="23" w:name="_Toc51166481"/>
      <w:bookmarkEnd w:id="19"/>
      <w:bookmarkEnd w:id="20"/>
      <w:r w:rsidR="00C44ADC" w:rsidRPr="00A37B70">
        <w:rPr>
          <w:caps w:val="0"/>
          <w:sz w:val="18"/>
          <w:szCs w:val="18"/>
          <w:lang w:val="pl-PL"/>
        </w:rPr>
        <w:t xml:space="preserve"> „</w:t>
      </w:r>
      <w:r w:rsidR="005469E3" w:rsidRPr="00340602">
        <w:rPr>
          <w:caps w:val="0"/>
          <w:sz w:val="18"/>
          <w:szCs w:val="18"/>
          <w:lang w:val="pl-PL"/>
        </w:rPr>
        <w:t>Przeglądy planowe, okresowe i konserwacyjne wybranych elementów urządzeń branży elektrycznej latach 2026-2029 r. w PGE EC S.A. Oddział w Gorzowie Wielkopolskim</w:t>
      </w:r>
      <w:r w:rsidR="005469E3">
        <w:rPr>
          <w:caps w:val="0"/>
          <w:sz w:val="18"/>
          <w:szCs w:val="18"/>
          <w:lang w:val="pl-PL"/>
        </w:rPr>
        <w:t>”</w:t>
      </w:r>
      <w:bookmarkEnd w:id="21"/>
      <w:bookmarkEnd w:id="22"/>
      <w:bookmarkEnd w:id="23"/>
    </w:p>
    <w:p w14:paraId="7B17DFB8" w14:textId="3487D42C"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24" w:name="_Toc40987565"/>
      <w:bookmarkStart w:id="25" w:name="_Toc51166482"/>
      <w:bookmarkStart w:id="26" w:name="_Toc206579090"/>
      <w:r w:rsidRPr="00A37B70">
        <w:rPr>
          <w:caps w:val="0"/>
          <w:sz w:val="18"/>
          <w:szCs w:val="18"/>
          <w:lang w:val="pl-PL"/>
        </w:rPr>
        <w:t xml:space="preserve">(numer ref. Postępowania: </w:t>
      </w:r>
      <w:r w:rsidR="005469E3" w:rsidRPr="00340602">
        <w:rPr>
          <w:caps w:val="0"/>
          <w:sz w:val="18"/>
          <w:szCs w:val="18"/>
          <w:lang w:val="pl-PL"/>
        </w:rPr>
        <w:t>POST/PEC/PEC/UZR/00914/2025</w:t>
      </w:r>
      <w:r w:rsidRPr="00A37B70">
        <w:rPr>
          <w:caps w:val="0"/>
          <w:sz w:val="18"/>
          <w:szCs w:val="18"/>
          <w:lang w:val="pl-PL"/>
        </w:rPr>
        <w:t>)</w:t>
      </w:r>
      <w:bookmarkEnd w:id="24"/>
      <w:bookmarkEnd w:id="25"/>
      <w:bookmarkEnd w:id="26"/>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27" w:name="_Toc40987566"/>
      <w:bookmarkStart w:id="28" w:name="_Toc51166483"/>
      <w:bookmarkStart w:id="29" w:name="_Toc206579091"/>
      <w:r w:rsidRPr="00A37B70">
        <w:rPr>
          <w:b w:val="0"/>
          <w:caps w:val="0"/>
          <w:sz w:val="18"/>
          <w:szCs w:val="18"/>
          <w:lang w:val="pl-PL"/>
        </w:rPr>
        <w:t>Działając w imieniu i na rzecz:</w:t>
      </w:r>
      <w:bookmarkEnd w:id="27"/>
      <w:bookmarkEnd w:id="28"/>
      <w:bookmarkEnd w:id="29"/>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30" w:name="_Toc40987567"/>
      <w:bookmarkStart w:id="31" w:name="_Toc51166484"/>
    </w:p>
    <w:p w14:paraId="5EB5C4A0" w14:textId="3A496A16"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32"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w:t>
      </w:r>
      <w:r w:rsidRPr="00A37B70">
        <w:rPr>
          <w:b w:val="0"/>
          <w:caps w:val="0"/>
          <w:sz w:val="18"/>
          <w:szCs w:val="18"/>
          <w:highlight w:val="green"/>
          <w:lang w:val="pl-PL"/>
        </w:rPr>
        <w:t>części nr….</w:t>
      </w:r>
      <w:r w:rsidR="005469E3">
        <w:rPr>
          <w:b w:val="0"/>
          <w:caps w:val="0"/>
          <w:sz w:val="18"/>
          <w:szCs w:val="18"/>
          <w:highlight w:val="green"/>
          <w:lang w:val="pl-PL"/>
        </w:rPr>
        <w:t xml:space="preserve"> </w:t>
      </w:r>
      <w:r w:rsidRPr="00340602">
        <w:rPr>
          <w:b w:val="0"/>
          <w:caps w:val="0"/>
          <w:sz w:val="18"/>
          <w:szCs w:val="18"/>
          <w:lang w:val="pl-PL"/>
        </w:rPr>
        <w:t>Zamówienia</w:t>
      </w:r>
      <w:r w:rsidRPr="00A37B70">
        <w:rPr>
          <w:b w:val="0"/>
          <w:caps w:val="0"/>
          <w:sz w:val="18"/>
          <w:szCs w:val="18"/>
          <w:lang w:val="pl-PL"/>
        </w:rPr>
        <w:t xml:space="preserve"> w zakresie:</w:t>
      </w:r>
      <w:bookmarkEnd w:id="30"/>
      <w:bookmarkEnd w:id="31"/>
      <w:bookmarkEnd w:id="32"/>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232042">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232042">
        <w:trPr>
          <w:trHeight w:val="454"/>
        </w:trPr>
        <w:tc>
          <w:tcPr>
            <w:tcW w:w="1943" w:type="dxa"/>
            <w:shd w:val="clear" w:color="auto" w:fill="auto"/>
            <w:vAlign w:val="center"/>
          </w:tcPr>
          <w:p w14:paraId="6486A1CE" w14:textId="77777777" w:rsidR="0055285F" w:rsidRPr="00340602" w:rsidRDefault="0055285F" w:rsidP="006F4BDE">
            <w:pPr>
              <w:ind w:left="-24"/>
              <w:jc w:val="center"/>
              <w:rPr>
                <w:rFonts w:eastAsia="Calibri"/>
                <w:sz w:val="18"/>
                <w:szCs w:val="18"/>
              </w:rPr>
            </w:pPr>
            <w:r w:rsidRPr="00340602">
              <w:rPr>
                <w:rFonts w:eastAsia="Calibri"/>
                <w:sz w:val="18"/>
                <w:szCs w:val="18"/>
              </w:rPr>
              <w:t>Zdolność techniczna lub zawodowa</w:t>
            </w:r>
          </w:p>
        </w:tc>
        <w:tc>
          <w:tcPr>
            <w:tcW w:w="1879" w:type="dxa"/>
            <w:shd w:val="clear" w:color="auto" w:fill="auto"/>
            <w:vAlign w:val="center"/>
          </w:tcPr>
          <w:p w14:paraId="1BFA57B2" w14:textId="0C98E4AF" w:rsidR="0055285F" w:rsidRPr="00340602" w:rsidRDefault="0055285F" w:rsidP="006F4BDE">
            <w:pPr>
              <w:jc w:val="center"/>
              <w:rPr>
                <w:rFonts w:eastAsia="Calibri"/>
                <w:sz w:val="18"/>
                <w:szCs w:val="18"/>
              </w:rPr>
            </w:pPr>
            <w:r w:rsidRPr="00340602">
              <w:rPr>
                <w:rFonts w:eastAsia="Calibri"/>
                <w:sz w:val="18"/>
                <w:szCs w:val="18"/>
              </w:rPr>
              <w:t xml:space="preserve">Doświadczenie </w:t>
            </w:r>
          </w:p>
        </w:tc>
        <w:tc>
          <w:tcPr>
            <w:tcW w:w="1830" w:type="dxa"/>
            <w:shd w:val="clear" w:color="auto" w:fill="auto"/>
            <w:vAlign w:val="center"/>
          </w:tcPr>
          <w:p w14:paraId="6E0304CE" w14:textId="77777777" w:rsidR="0055285F" w:rsidRPr="00A37B70" w:rsidRDefault="0055285F" w:rsidP="006F4BDE">
            <w:pPr>
              <w:ind w:hanging="47"/>
              <w:jc w:val="center"/>
              <w:rPr>
                <w:rFonts w:eastAsia="Calibri"/>
                <w:sz w:val="18"/>
                <w:szCs w:val="18"/>
                <w:highlight w:val="cyan"/>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33" w:name="_Toc206579093"/>
      <w:bookmarkStart w:id="34" w:name="_Toc40987568"/>
      <w:bookmarkStart w:id="35" w:name="_Toc51166485"/>
      <w:r w:rsidRPr="00A37B70">
        <w:rPr>
          <w:i/>
          <w:caps w:val="0"/>
          <w:sz w:val="18"/>
          <w:szCs w:val="18"/>
          <w:lang w:val="pl-PL"/>
        </w:rPr>
        <w:t>Uwaga</w:t>
      </w:r>
      <w:r w:rsidRPr="00A37B70">
        <w:rPr>
          <w:b w:val="0"/>
          <w:i/>
          <w:caps w:val="0"/>
          <w:sz w:val="18"/>
          <w:szCs w:val="18"/>
          <w:lang w:val="pl-PL"/>
        </w:rPr>
        <w:t>:</w:t>
      </w:r>
      <w:bookmarkEnd w:id="33"/>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36"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34"/>
      <w:bookmarkEnd w:id="35"/>
      <w:bookmarkEnd w:id="36"/>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37" w:name="_Toc206579095"/>
      <w:r w:rsidRPr="00A37B70">
        <w:rPr>
          <w:b w:val="0"/>
          <w:i/>
          <w:caps w:val="0"/>
          <w:sz w:val="18"/>
          <w:szCs w:val="18"/>
          <w:lang w:val="pl-PL"/>
        </w:rPr>
        <w:t>Tabela powinna być wypełniona w taki sposób, by wypełnione zostały wymagania określone w art. 118 ust. 4 Ustawy PZP.</w:t>
      </w:r>
      <w:bookmarkEnd w:id="37"/>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8" w:name="_Toc206579096"/>
      <w:r w:rsidRPr="00A37B70">
        <w:rPr>
          <w:i/>
          <w:caps w:val="0"/>
          <w:sz w:val="14"/>
          <w:szCs w:val="14"/>
          <w:lang w:val="pl-PL"/>
        </w:rPr>
        <w:t>dokument należy podpisać kwalifikowanym podpisem elektronicznym</w:t>
      </w:r>
      <w:bookmarkEnd w:id="38"/>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9" w:name="_Toc206579097"/>
      <w:r w:rsidRPr="00A37B70">
        <w:rPr>
          <w:i/>
          <w:caps w:val="0"/>
          <w:sz w:val="14"/>
          <w:szCs w:val="14"/>
          <w:lang w:val="pl-PL"/>
        </w:rPr>
        <w:t>przez osobę lub osoby umocowane do złożenia podpisu w imieniu</w:t>
      </w:r>
      <w:bookmarkEnd w:id="39"/>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40" w:name="_Toc206579098"/>
      <w:r w:rsidRPr="00A37B70">
        <w:rPr>
          <w:b w:val="0"/>
          <w:i/>
          <w:sz w:val="14"/>
          <w:szCs w:val="14"/>
          <w:lang w:val="pl-PL"/>
        </w:rPr>
        <w:t>podmiotu udostępniającego zasoby</w:t>
      </w:r>
      <w:bookmarkStart w:id="41" w:name="_Toc40987572"/>
      <w:bookmarkStart w:id="42" w:name="_Toc51166487"/>
      <w:bookmarkEnd w:id="16"/>
      <w:bookmarkEnd w:id="17"/>
      <w:bookmarkEnd w:id="40"/>
    </w:p>
    <w:p w14:paraId="46ECF68F" w14:textId="77777777" w:rsidR="00C44ADC" w:rsidRPr="00A37B70" w:rsidRDefault="00C44ADC" w:rsidP="006F4BDE">
      <w:pPr>
        <w:spacing w:after="0" w:line="288" w:lineRule="auto"/>
        <w:jc w:val="right"/>
        <w:rPr>
          <w:color w:val="000000" w:themeColor="text1"/>
        </w:rPr>
      </w:pPr>
      <w:bookmarkStart w:id="43" w:name="_Toc51166501"/>
      <w:bookmarkEnd w:id="41"/>
      <w:bookmarkEnd w:id="42"/>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43"/>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44" w:name="_Toc40987586"/>
      <w:bookmarkStart w:id="45"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46" w:name="_Toc206579099"/>
      <w:r w:rsidRPr="00340602">
        <w:rPr>
          <w:rFonts w:ascii="Trebuchet MS" w:hAnsi="Trebuchet MS"/>
          <w:bCs/>
          <w:color w:val="1A7466"/>
          <w:sz w:val="32"/>
          <w:szCs w:val="32"/>
          <w:lang w:val="pl-PL"/>
        </w:rPr>
        <w:t>OŚWIADCZENIE WYKONAWCY</w:t>
      </w:r>
      <w:bookmarkEnd w:id="44"/>
      <w:bookmarkEnd w:id="45"/>
      <w:r w:rsidRPr="00A37B70">
        <w:rPr>
          <w:rFonts w:ascii="Trebuchet MS" w:hAnsi="Trebuchet MS"/>
          <w:b w:val="0"/>
          <w:color w:val="1A7466"/>
          <w:sz w:val="32"/>
          <w:szCs w:val="32"/>
          <w:lang w:val="pl-PL"/>
        </w:rPr>
        <w:t xml:space="preserve"> </w:t>
      </w:r>
      <w:bookmarkStart w:id="47" w:name="_Toc40987588"/>
      <w:bookmarkStart w:id="48" w:name="_Toc51166504"/>
      <w:r w:rsidRPr="00A37B70">
        <w:rPr>
          <w:rFonts w:ascii="Trebuchet MS" w:hAnsi="Trebuchet MS"/>
          <w:caps w:val="0"/>
          <w:color w:val="1A7466"/>
          <w:sz w:val="32"/>
          <w:szCs w:val="32"/>
          <w:lang w:val="pl-PL"/>
        </w:rPr>
        <w:t>O PRZYNALEŻNOŚCI LUB BRAKU PRZYNALEŻNOŚCI DO TEJ SAMEJ GRUPY KAPITAŁOWEJ</w:t>
      </w:r>
      <w:bookmarkEnd w:id="46"/>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9"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9"/>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50" w:name="_Toc206579101"/>
      <w:bookmarkEnd w:id="47"/>
      <w:bookmarkEnd w:id="48"/>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50"/>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59AADD5F"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51" w:name="_Toc40987589"/>
      <w:bookmarkStart w:id="52" w:name="_Toc51166505"/>
      <w:bookmarkStart w:id="53"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5E6D83">
        <w:rPr>
          <w:b w:val="0"/>
          <w:caps w:val="0"/>
          <w:sz w:val="18"/>
          <w:szCs w:val="18"/>
          <w:lang w:val="pl-PL"/>
        </w:rPr>
        <w:t>„</w:t>
      </w:r>
      <w:r w:rsidR="005469E3" w:rsidRPr="00BD10FB">
        <w:rPr>
          <w:bCs/>
          <w:caps w:val="0"/>
          <w:sz w:val="18"/>
          <w:szCs w:val="18"/>
          <w:lang w:val="pl-PL"/>
        </w:rPr>
        <w:t>Przeglądy planowe, okresowe i konserwacyjne wybranych elementów urządzeń branży elektrycznej latach 2026-2029 r. w PGE EC S.A. Oddział w Gorzowie Wielkopolskim</w:t>
      </w:r>
      <w:r w:rsidR="005E6D83">
        <w:rPr>
          <w:bCs/>
          <w:caps w:val="0"/>
          <w:sz w:val="18"/>
          <w:szCs w:val="18"/>
          <w:lang w:val="pl-PL"/>
        </w:rPr>
        <w:t>”</w:t>
      </w:r>
      <w:r w:rsidR="005469E3" w:rsidRPr="00340602">
        <w:rPr>
          <w:b w:val="0"/>
          <w:caps w:val="0"/>
          <w:sz w:val="18"/>
          <w:szCs w:val="18"/>
          <w:lang w:val="pl-PL"/>
        </w:rPr>
        <w:t xml:space="preserve"> </w:t>
      </w:r>
      <w:r w:rsidRPr="00A37B70">
        <w:rPr>
          <w:b w:val="0"/>
          <w:caps w:val="0"/>
          <w:sz w:val="18"/>
          <w:szCs w:val="18"/>
          <w:lang w:val="pl-PL"/>
        </w:rPr>
        <w:t xml:space="preserve">(nr referencyjny </w:t>
      </w:r>
      <w:r w:rsidR="0086796D" w:rsidRPr="00BD10FB">
        <w:rPr>
          <w:bCs/>
          <w:caps w:val="0"/>
          <w:sz w:val="18"/>
          <w:szCs w:val="18"/>
          <w:lang w:val="pl-PL"/>
        </w:rPr>
        <w:t>POST/PEC/PEC/UZR/00914/2025</w:t>
      </w:r>
      <w:r w:rsidRPr="00A37B70">
        <w:rPr>
          <w:b w:val="0"/>
          <w:caps w:val="0"/>
          <w:sz w:val="18"/>
          <w:szCs w:val="18"/>
          <w:lang w:val="pl-PL"/>
        </w:rPr>
        <w:t>), niniejszym oświadczam, że:</w:t>
      </w:r>
      <w:bookmarkEnd w:id="51"/>
      <w:bookmarkEnd w:id="52"/>
      <w:bookmarkEnd w:id="53"/>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4" w:name="_Toc40987590"/>
      <w:bookmarkStart w:id="55" w:name="_Toc51166506"/>
      <w:bookmarkStart w:id="56"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r w:rsidR="00000000">
        <w:fldChar w:fldCharType="begin"/>
      </w:r>
      <w:r w:rsidR="00000000" w:rsidRPr="00782434">
        <w:rPr>
          <w:lang w:val="pl-PL"/>
        </w:rPr>
        <w:instrText>HYPERLINK "https://sip.legalis.pl/document-view.seam?documentId=mfrxilrtg4ytgmzuheyds"</w:instrText>
      </w:r>
      <w:r w:rsidR="00000000">
        <w:fldChar w:fldCharType="separate"/>
      </w:r>
      <w:r w:rsidRPr="00A37B70">
        <w:rPr>
          <w:b w:val="0"/>
          <w:caps w:val="0"/>
          <w:sz w:val="18"/>
          <w:szCs w:val="18"/>
          <w:lang w:val="pl-PL"/>
        </w:rPr>
        <w:t>poz. 275</w:t>
      </w:r>
      <w:r w:rsidR="00000000">
        <w:rPr>
          <w:b w:val="0"/>
          <w:caps w:val="0"/>
          <w:sz w:val="18"/>
          <w:szCs w:val="18"/>
          <w:lang w:val="pl-PL"/>
        </w:rPr>
        <w:fldChar w:fldCharType="end"/>
      </w:r>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54"/>
      <w:bookmarkEnd w:id="55"/>
      <w:bookmarkEnd w:id="56"/>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57" w:name="_Toc40987591"/>
      <w:bookmarkStart w:id="58"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9"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r w:rsidR="00000000">
        <w:fldChar w:fldCharType="begin"/>
      </w:r>
      <w:r w:rsidR="00000000" w:rsidRPr="00782434">
        <w:rPr>
          <w:lang w:val="pl-PL"/>
        </w:rPr>
        <w:instrText>HYPERLINK "https://sip.legalis.pl/document-view.seam?documentId=mfrxilrtg4ytgmzuheyds"</w:instrText>
      </w:r>
      <w:r w:rsidR="00000000">
        <w:fldChar w:fldCharType="separate"/>
      </w:r>
      <w:r w:rsidRPr="00A37B70">
        <w:rPr>
          <w:b w:val="0"/>
          <w:caps w:val="0"/>
          <w:sz w:val="18"/>
          <w:szCs w:val="18"/>
          <w:lang w:val="pl-PL"/>
        </w:rPr>
        <w:t>poz. 275</w:t>
      </w:r>
      <w:r w:rsidR="00000000">
        <w:rPr>
          <w:b w:val="0"/>
          <w:caps w:val="0"/>
          <w:sz w:val="18"/>
          <w:szCs w:val="18"/>
          <w:lang w:val="pl-PL"/>
        </w:rPr>
        <w:fldChar w:fldCharType="end"/>
      </w:r>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57"/>
      <w:bookmarkEnd w:id="58"/>
      <w:bookmarkEnd w:id="59"/>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0" w:name="_Toc206579105"/>
      <w:r w:rsidRPr="00A37B70">
        <w:rPr>
          <w:b w:val="0"/>
          <w:caps w:val="0"/>
          <w:sz w:val="18"/>
          <w:szCs w:val="18"/>
          <w:lang w:val="pl-PL"/>
        </w:rPr>
        <w:t>……………………………………………………………………………………………………………………………………………………………………………</w:t>
      </w:r>
      <w:bookmarkEnd w:id="60"/>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1" w:name="_Toc206579106"/>
      <w:bookmarkStart w:id="62" w:name="_Toc40987593"/>
      <w:bookmarkStart w:id="63" w:name="_Toc51166509"/>
      <w:r w:rsidRPr="00A37B70">
        <w:rPr>
          <w:b w:val="0"/>
          <w:caps w:val="0"/>
          <w:sz w:val="18"/>
          <w:szCs w:val="18"/>
          <w:lang w:val="pl-PL"/>
        </w:rPr>
        <w:t>……………………………………………………………………………………………………………………………………………………………………………</w:t>
      </w:r>
      <w:bookmarkEnd w:id="61"/>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64" w:name="_Toc40987594"/>
      <w:bookmarkStart w:id="65" w:name="_Toc51166510"/>
      <w:bookmarkEnd w:id="62"/>
      <w:bookmarkEnd w:id="63"/>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66"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64"/>
      <w:bookmarkEnd w:id="65"/>
      <w:bookmarkEnd w:id="66"/>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7" w:name="_Toc206579108"/>
      <w:bookmarkStart w:id="68" w:name="_Toc40987595"/>
      <w:bookmarkStart w:id="69" w:name="_Toc51166511"/>
      <w:r w:rsidRPr="00A37B70">
        <w:rPr>
          <w:b w:val="0"/>
          <w:caps w:val="0"/>
          <w:sz w:val="18"/>
          <w:szCs w:val="18"/>
          <w:lang w:val="pl-PL"/>
        </w:rPr>
        <w:t>……………………………………………………………………………………………………………………………………………………………………………</w:t>
      </w:r>
      <w:bookmarkEnd w:id="67"/>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0" w:name="_Toc206579109"/>
      <w:bookmarkStart w:id="71" w:name="_Toc40987596"/>
      <w:bookmarkStart w:id="72" w:name="_Toc51166512"/>
      <w:bookmarkEnd w:id="68"/>
      <w:bookmarkEnd w:id="69"/>
      <w:r w:rsidRPr="00A37B70">
        <w:rPr>
          <w:b w:val="0"/>
          <w:caps w:val="0"/>
          <w:sz w:val="18"/>
          <w:szCs w:val="18"/>
          <w:lang w:val="pl-PL"/>
        </w:rPr>
        <w:t>……………………………………………………………………………………………………………………………………………………………………………</w:t>
      </w:r>
      <w:bookmarkEnd w:id="70"/>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73" w:name="_Toc51166517"/>
      <w:bookmarkStart w:id="74" w:name="_Toc206579110"/>
      <w:bookmarkStart w:id="75" w:name="_Toc40987603"/>
      <w:bookmarkEnd w:id="71"/>
      <w:bookmarkEnd w:id="72"/>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73"/>
      <w:bookmarkEnd w:id="74"/>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76" w:name="_Toc206579111"/>
      <w:bookmarkStart w:id="77" w:name="_Toc51166518"/>
      <w:r w:rsidRPr="00A37B70">
        <w:rPr>
          <w:i/>
          <w:caps w:val="0"/>
          <w:sz w:val="14"/>
          <w:szCs w:val="14"/>
          <w:lang w:val="pl-PL"/>
        </w:rPr>
        <w:t>przez osobę lub osoby umocowane</w:t>
      </w:r>
      <w:bookmarkEnd w:id="76"/>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78" w:name="_Toc206579112"/>
      <w:r w:rsidRPr="00A37B70">
        <w:rPr>
          <w:i/>
          <w:caps w:val="0"/>
          <w:sz w:val="14"/>
          <w:szCs w:val="14"/>
          <w:lang w:val="pl-PL"/>
        </w:rPr>
        <w:t>do złożenia podpisu w imieniu Wykonawcy</w:t>
      </w:r>
      <w:bookmarkEnd w:id="77"/>
      <w:bookmarkEnd w:id="78"/>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9" w:name="_Toc40987605"/>
      <w:bookmarkStart w:id="80" w:name="_Toc51166521"/>
      <w:bookmarkStart w:id="81" w:name="_Toc206579113"/>
      <w:bookmarkEnd w:id="75"/>
      <w:r w:rsidRPr="00A37B70">
        <w:rPr>
          <w:b w:val="0"/>
          <w:i/>
          <w:caps w:val="0"/>
          <w:sz w:val="14"/>
          <w:szCs w:val="14"/>
          <w:lang w:val="pl-PL"/>
        </w:rPr>
        <w:t xml:space="preserve">* </w:t>
      </w:r>
      <w:bookmarkEnd w:id="79"/>
      <w:bookmarkEnd w:id="80"/>
      <w:r w:rsidR="00541710" w:rsidRPr="00A37B70">
        <w:rPr>
          <w:b w:val="0"/>
          <w:i/>
          <w:caps w:val="0"/>
          <w:sz w:val="14"/>
          <w:szCs w:val="14"/>
          <w:lang w:val="pl-PL"/>
        </w:rPr>
        <w:t>Niewłaściwe skreślić</w:t>
      </w:r>
      <w:bookmarkEnd w:id="81"/>
    </w:p>
    <w:p w14:paraId="7450E901" w14:textId="30044E31" w:rsidR="00D33222" w:rsidRPr="00A37B70" w:rsidRDefault="00D33222" w:rsidP="006F4BDE">
      <w:bookmarkStart w:id="82" w:name="_Toc40987606"/>
      <w:bookmarkStart w:id="83" w:name="_Toc51166522"/>
    </w:p>
    <w:bookmarkEnd w:id="82"/>
    <w:bookmarkEnd w:id="83"/>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4"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84"/>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85" w:name="_Toc40987573"/>
      <w:bookmarkStart w:id="86" w:name="_Toc51166488"/>
      <w:bookmarkStart w:id="87" w:name="_Toc206579115"/>
      <w:r w:rsidRPr="00A37B70">
        <w:rPr>
          <w:rFonts w:ascii="Trebuchet MS" w:hAnsi="Trebuchet MS"/>
          <w:caps w:val="0"/>
          <w:color w:val="1A7466"/>
          <w:sz w:val="32"/>
          <w:szCs w:val="32"/>
          <w:lang w:val="pl-PL"/>
        </w:rPr>
        <w:t>DOTYCZĄCE</w:t>
      </w:r>
      <w:bookmarkEnd w:id="85"/>
      <w:bookmarkEnd w:id="86"/>
      <w:r w:rsidRPr="00A37B70">
        <w:rPr>
          <w:rFonts w:ascii="Trebuchet MS" w:hAnsi="Trebuchet MS"/>
          <w:caps w:val="0"/>
          <w:color w:val="1A7466"/>
          <w:sz w:val="32"/>
          <w:szCs w:val="32"/>
          <w:lang w:val="pl-PL"/>
        </w:rPr>
        <w:t xml:space="preserve"> AKTUALNOŚCI INFORMACJI ZAWARTYCH W JEDZ</w:t>
      </w:r>
      <w:bookmarkEnd w:id="87"/>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88" w:name="_Toc206579116"/>
      <w:r w:rsidRPr="00A37B70">
        <w:rPr>
          <w:b w:val="0"/>
          <w:caps w:val="0"/>
          <w:sz w:val="18"/>
          <w:szCs w:val="18"/>
          <w:lang w:val="pl-PL"/>
        </w:rPr>
        <w:t>Działając w imieniu i na rzecz:</w:t>
      </w:r>
      <w:bookmarkEnd w:id="88"/>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75A29326" w:rsidR="001868FA" w:rsidRPr="00A37B70" w:rsidRDefault="001868FA" w:rsidP="006F4BDE">
      <w:pPr>
        <w:jc w:val="both"/>
        <w:rPr>
          <w:rFonts w:ascii="Verdana" w:hAnsi="Verdana"/>
          <w:sz w:val="18"/>
          <w:szCs w:val="18"/>
        </w:rPr>
      </w:pPr>
      <w:bookmarkStart w:id="89" w:name="_Toc40987578"/>
      <w:bookmarkStart w:id="90" w:name="_Toc51166493"/>
      <w:r w:rsidRPr="00A37B70">
        <w:rPr>
          <w:rFonts w:ascii="Verdana" w:hAnsi="Verdana"/>
          <w:sz w:val="18"/>
          <w:szCs w:val="18"/>
        </w:rPr>
        <w:t xml:space="preserve">Na potrzeby postępowania o udzielenie Zamówienia publicznego pn. </w:t>
      </w:r>
      <w:r w:rsidR="005E6D83">
        <w:rPr>
          <w:rFonts w:ascii="Verdana" w:hAnsi="Verdana"/>
          <w:sz w:val="18"/>
          <w:szCs w:val="18"/>
        </w:rPr>
        <w:t>„</w:t>
      </w:r>
      <w:r w:rsidR="0086796D" w:rsidRPr="00BD10FB">
        <w:rPr>
          <w:rFonts w:ascii="Verdana" w:eastAsia="Times New Roman" w:hAnsi="Verdana" w:cstheme="minorHAnsi"/>
          <w:b/>
          <w:bCs/>
          <w:sz w:val="18"/>
          <w:szCs w:val="18"/>
        </w:rPr>
        <w:t>Przeglądy planowe, okresowe i konserwacyjne wybranych elementów urządzeń branży elektrycznej latach 2026-2029 r. w PGE EC S.A. Oddział w Gorzowie</w:t>
      </w:r>
      <w:r w:rsidR="0086796D" w:rsidRPr="00BD10FB">
        <w:rPr>
          <w:rFonts w:ascii="Verdana" w:hAnsi="Verdana" w:cstheme="minorHAnsi"/>
          <w:b/>
          <w:bCs/>
          <w:sz w:val="18"/>
          <w:szCs w:val="18"/>
        </w:rPr>
        <w:t xml:space="preserve"> </w:t>
      </w:r>
      <w:r w:rsidR="0086796D" w:rsidRPr="00BD10FB">
        <w:rPr>
          <w:rFonts w:ascii="Verdana" w:eastAsia="Times New Roman" w:hAnsi="Verdana" w:cstheme="minorHAnsi"/>
          <w:b/>
          <w:bCs/>
          <w:sz w:val="18"/>
          <w:szCs w:val="18"/>
        </w:rPr>
        <w:t>Wielkopolskim</w:t>
      </w:r>
      <w:r w:rsidR="005E6D83">
        <w:rPr>
          <w:rFonts w:ascii="Verdana" w:eastAsia="Times New Roman" w:hAnsi="Verdana" w:cstheme="minorHAnsi"/>
          <w:b/>
          <w:bCs/>
          <w:sz w:val="18"/>
          <w:szCs w:val="18"/>
        </w:rPr>
        <w:t>”</w:t>
      </w:r>
      <w:r w:rsidR="0086796D">
        <w:rPr>
          <w:rFonts w:ascii="Verdana" w:eastAsia="Times New Roman" w:hAnsi="Verdana" w:cstheme="minorHAnsi"/>
          <w:sz w:val="18"/>
          <w:szCs w:val="18"/>
        </w:rPr>
        <w:t>,</w:t>
      </w:r>
      <w:r w:rsidR="0086796D" w:rsidRPr="00E66A2F">
        <w:rPr>
          <w:b/>
          <w:caps/>
          <w:sz w:val="18"/>
          <w:szCs w:val="18"/>
        </w:rPr>
        <w:t xml:space="preserve"> </w:t>
      </w:r>
      <w:r w:rsidR="0086796D" w:rsidRPr="00A37B70">
        <w:rPr>
          <w:sz w:val="18"/>
          <w:szCs w:val="18"/>
        </w:rPr>
        <w:t>(</w:t>
      </w:r>
      <w:r w:rsidR="0086796D" w:rsidRPr="00340602">
        <w:rPr>
          <w:rFonts w:ascii="Verdana" w:eastAsia="Times New Roman" w:hAnsi="Verdana" w:cstheme="minorHAnsi"/>
          <w:sz w:val="18"/>
          <w:szCs w:val="18"/>
        </w:rPr>
        <w:t xml:space="preserve">nr referencyjny </w:t>
      </w:r>
      <w:r w:rsidR="0086796D" w:rsidRPr="00BD10FB">
        <w:rPr>
          <w:rFonts w:ascii="Verdana" w:eastAsia="Times New Roman" w:hAnsi="Verdana" w:cstheme="minorHAnsi"/>
          <w:b/>
          <w:bCs/>
          <w:sz w:val="18"/>
          <w:szCs w:val="18"/>
        </w:rPr>
        <w:t>POST/PEC</w:t>
      </w:r>
      <w:r w:rsidR="0086796D" w:rsidRPr="00BD10FB">
        <w:rPr>
          <w:rFonts w:ascii="Verdana" w:eastAsia="Times New Roman" w:hAnsi="Verdana"/>
          <w:b/>
          <w:bCs/>
          <w:sz w:val="18"/>
          <w:szCs w:val="18"/>
        </w:rPr>
        <w:t>/PEC/UZR/00914/2025</w:t>
      </w:r>
      <w:r w:rsidR="0086796D">
        <w:rPr>
          <w:sz w:val="18"/>
          <w:szCs w:val="18"/>
        </w:rPr>
        <w:t>)</w:t>
      </w:r>
      <w:r w:rsidRPr="00A37B70">
        <w:rPr>
          <w:rFonts w:ascii="Verdana" w:hAnsi="Verdana"/>
          <w:sz w:val="18"/>
          <w:szCs w:val="18"/>
        </w:rPr>
        <w:t xml:space="preserve">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pPr>
        <w:numPr>
          <w:ilvl w:val="0"/>
          <w:numId w:val="5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pPr>
        <w:numPr>
          <w:ilvl w:val="0"/>
          <w:numId w:val="5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pPr>
        <w:numPr>
          <w:ilvl w:val="0"/>
          <w:numId w:val="5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pPr>
        <w:numPr>
          <w:ilvl w:val="0"/>
          <w:numId w:val="52"/>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pPr>
        <w:numPr>
          <w:ilvl w:val="0"/>
          <w:numId w:val="52"/>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pPr>
        <w:numPr>
          <w:ilvl w:val="0"/>
          <w:numId w:val="52"/>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9"/>
    <w:bookmarkEnd w:id="90"/>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1" w:name="_Toc206579117"/>
      <w:r w:rsidRPr="00A37B70">
        <w:rPr>
          <w:i/>
          <w:caps w:val="0"/>
          <w:sz w:val="14"/>
          <w:szCs w:val="14"/>
          <w:lang w:val="pl-PL"/>
        </w:rPr>
        <w:t>dokument należy podpisać kwalifikowanym podpisem elektronicznym</w:t>
      </w:r>
      <w:bookmarkEnd w:id="91"/>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2" w:name="_Toc206579118"/>
      <w:r w:rsidRPr="00A37B70">
        <w:rPr>
          <w:b w:val="0"/>
          <w:i/>
          <w:caps w:val="0"/>
          <w:sz w:val="14"/>
          <w:szCs w:val="14"/>
          <w:lang w:val="pl-PL"/>
        </w:rPr>
        <w:t>* Niewłaściwe skreślić</w:t>
      </w:r>
      <w:bookmarkEnd w:id="92"/>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4961BE58"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3" w:name="_Toc206579119"/>
      <w:r w:rsidRPr="00A37B70">
        <w:rPr>
          <w:rFonts w:ascii="Trebuchet MS" w:hAnsi="Trebuchet MS"/>
          <w:caps w:val="0"/>
          <w:color w:val="1A7466"/>
          <w:sz w:val="32"/>
          <w:szCs w:val="32"/>
          <w:lang w:val="pl-PL"/>
        </w:rPr>
        <w:t>OŚWIADCZENIE WYKONAWCY / PODMIOTU UDOSTĘPNIAJĄCEGO ZASOBY*</w:t>
      </w:r>
      <w:bookmarkEnd w:id="93"/>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4" w:name="_Toc206579120"/>
      <w:r w:rsidRPr="00A37B70">
        <w:rPr>
          <w:rFonts w:ascii="Trebuchet MS" w:hAnsi="Trebuchet MS"/>
          <w:caps w:val="0"/>
          <w:color w:val="1A7466"/>
          <w:sz w:val="32"/>
          <w:szCs w:val="32"/>
          <w:lang w:val="pl-PL"/>
        </w:rPr>
        <w:t>DOTYCZĄCE BRAKU PODSTAW WYKLUCZENIA NA PODSTAWIE:</w:t>
      </w:r>
      <w:bookmarkEnd w:id="94"/>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5B7B8CDF"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5"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t>w</w:t>
      </w:r>
      <w:r w:rsidR="001922B3" w:rsidRPr="00A37B70">
        <w:rPr>
          <w:b w:val="0"/>
          <w:caps w:val="0"/>
          <w:sz w:val="18"/>
          <w:szCs w:val="18"/>
          <w:lang w:val="pl-PL" w:bidi="pl-PL"/>
        </w:rPr>
        <w:t> </w:t>
      </w:r>
      <w:r w:rsidRPr="00A37B70">
        <w:rPr>
          <w:b w:val="0"/>
          <w:caps w:val="0"/>
          <w:sz w:val="18"/>
          <w:szCs w:val="18"/>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95"/>
      <w:r w:rsidR="001922B3">
        <w:rPr>
          <w:b w:val="0"/>
          <w:caps w:val="0"/>
          <w:sz w:val="18"/>
          <w:szCs w:val="18"/>
          <w:lang w:val="pl-PL" w:bidi="pl-PL"/>
        </w:rPr>
        <w:t xml:space="preserve"> </w:t>
      </w:r>
      <w:r w:rsidR="001922B3" w:rsidRPr="001922B3">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6" w:name="_Toc206579122"/>
      <w:r w:rsidRPr="00A37B70">
        <w:rPr>
          <w:b w:val="0"/>
          <w:caps w:val="0"/>
          <w:sz w:val="18"/>
          <w:szCs w:val="18"/>
          <w:lang w:val="pl-PL"/>
        </w:rPr>
        <w:t>oraz</w:t>
      </w:r>
      <w:bookmarkEnd w:id="96"/>
    </w:p>
    <w:p w14:paraId="135CD514" w14:textId="26C61C6D"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7"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8712A" w:rsidRPr="00A37B70">
        <w:rPr>
          <w:rFonts w:cs="Arial"/>
          <w:b w:val="0"/>
          <w:caps w:val="0"/>
          <w:sz w:val="18"/>
          <w:szCs w:val="18"/>
          <w:lang w:val="pl-PL"/>
        </w:rPr>
        <w:t>202</w:t>
      </w:r>
      <w:r w:rsidR="0088712A">
        <w:rPr>
          <w:rFonts w:cs="Arial"/>
          <w:b w:val="0"/>
          <w:caps w:val="0"/>
          <w:sz w:val="18"/>
          <w:szCs w:val="18"/>
          <w:lang w:val="pl-PL"/>
        </w:rPr>
        <w:t>5</w:t>
      </w:r>
      <w:r w:rsidR="0088712A"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8712A">
        <w:rPr>
          <w:rFonts w:cs="Arial"/>
          <w:b w:val="0"/>
          <w:caps w:val="0"/>
          <w:sz w:val="18"/>
          <w:szCs w:val="18"/>
          <w:lang w:val="pl-PL"/>
        </w:rPr>
        <w:t>514</w:t>
      </w:r>
      <w:r w:rsidRPr="00A37B70">
        <w:rPr>
          <w:b w:val="0"/>
          <w:caps w:val="0"/>
          <w:sz w:val="18"/>
          <w:szCs w:val="18"/>
          <w:lang w:val="pl-PL"/>
        </w:rPr>
        <w:t>).</w:t>
      </w:r>
      <w:bookmarkEnd w:id="97"/>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98" w:name="_Toc206579124"/>
      <w:r w:rsidRPr="00A37B70">
        <w:rPr>
          <w:b w:val="0"/>
          <w:caps w:val="0"/>
          <w:sz w:val="18"/>
          <w:szCs w:val="18"/>
          <w:lang w:val="pl-PL"/>
        </w:rPr>
        <w:t>Działając w imieniu i na rzecz:</w:t>
      </w:r>
      <w:bookmarkEnd w:id="98"/>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2B8E47DF" w:rsidR="00B006E3" w:rsidRPr="00A37B70" w:rsidRDefault="00B006E3" w:rsidP="006F4BDE">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5E6D83">
        <w:rPr>
          <w:rFonts w:ascii="Verdana" w:hAnsi="Verdana"/>
          <w:sz w:val="18"/>
          <w:szCs w:val="18"/>
        </w:rPr>
        <w:t>„</w:t>
      </w:r>
      <w:r w:rsidR="0086796D" w:rsidRPr="00BD10FB">
        <w:rPr>
          <w:rFonts w:ascii="Verdana" w:eastAsia="Times New Roman" w:hAnsi="Verdana" w:cstheme="minorHAnsi"/>
          <w:b/>
          <w:bCs/>
          <w:sz w:val="18"/>
          <w:szCs w:val="18"/>
        </w:rPr>
        <w:t>Przeglądy planowe, okresowe i konserwacyjne wybranych elementów urządzeń branży elektrycznej latach 2026-2029 r. w PGE EC S.A. Oddział w Gorzowie</w:t>
      </w:r>
      <w:r w:rsidR="0086796D" w:rsidRPr="00BD10FB">
        <w:rPr>
          <w:rFonts w:ascii="Verdana" w:hAnsi="Verdana" w:cstheme="minorHAnsi"/>
          <w:b/>
          <w:bCs/>
          <w:sz w:val="18"/>
          <w:szCs w:val="18"/>
        </w:rPr>
        <w:t xml:space="preserve"> </w:t>
      </w:r>
      <w:r w:rsidR="0086796D" w:rsidRPr="00BD10FB">
        <w:rPr>
          <w:rFonts w:ascii="Verdana" w:eastAsia="Times New Roman" w:hAnsi="Verdana" w:cstheme="minorHAnsi"/>
          <w:b/>
          <w:bCs/>
          <w:sz w:val="18"/>
          <w:szCs w:val="18"/>
        </w:rPr>
        <w:t>Wielkopolskim</w:t>
      </w:r>
      <w:r w:rsidR="005E6D83">
        <w:rPr>
          <w:rFonts w:ascii="Verdana" w:eastAsia="Times New Roman" w:hAnsi="Verdana" w:cstheme="minorHAnsi"/>
          <w:b/>
          <w:bCs/>
          <w:sz w:val="18"/>
          <w:szCs w:val="18"/>
        </w:rPr>
        <w:t>”</w:t>
      </w:r>
      <w:r w:rsidR="0086796D">
        <w:rPr>
          <w:rFonts w:ascii="Verdana" w:eastAsia="Times New Roman" w:hAnsi="Verdana" w:cstheme="minorHAnsi"/>
          <w:sz w:val="18"/>
          <w:szCs w:val="18"/>
        </w:rPr>
        <w:t>,</w:t>
      </w:r>
      <w:r w:rsidR="0086796D" w:rsidRPr="00E66A2F">
        <w:rPr>
          <w:b/>
          <w:caps/>
          <w:sz w:val="18"/>
          <w:szCs w:val="18"/>
        </w:rPr>
        <w:t xml:space="preserve"> </w:t>
      </w:r>
      <w:r w:rsidR="0086796D" w:rsidRPr="00A37B70">
        <w:rPr>
          <w:sz w:val="18"/>
          <w:szCs w:val="18"/>
        </w:rPr>
        <w:t>(</w:t>
      </w:r>
      <w:r w:rsidR="0086796D" w:rsidRPr="00A37B70">
        <w:rPr>
          <w:rFonts w:ascii="Verdana" w:hAnsi="Verdana"/>
          <w:sz w:val="18"/>
          <w:szCs w:val="18"/>
        </w:rPr>
        <w:t>nr referencyjny</w:t>
      </w:r>
      <w:r w:rsidR="0086796D">
        <w:rPr>
          <w:rFonts w:ascii="Verdana" w:hAnsi="Verdana"/>
          <w:sz w:val="18"/>
          <w:szCs w:val="18"/>
        </w:rPr>
        <w:t xml:space="preserve"> </w:t>
      </w:r>
      <w:r w:rsidR="0086796D" w:rsidRPr="00BD10FB">
        <w:rPr>
          <w:rFonts w:ascii="Verdana" w:eastAsia="Times New Roman" w:hAnsi="Verdana"/>
          <w:b/>
          <w:bCs/>
          <w:sz w:val="18"/>
          <w:szCs w:val="18"/>
        </w:rPr>
        <w:t>POST/PEC/PEC/UZR/00914/2025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72851480" w:rsidR="00174F5A" w:rsidRPr="00A37B70" w:rsidRDefault="00174F5A">
      <w:pPr>
        <w:pStyle w:val="Akapitzlist"/>
        <w:numPr>
          <w:ilvl w:val="0"/>
          <w:numId w:val="56"/>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Pr>
          <w:sz w:val="18"/>
          <w:szCs w:val="18"/>
        </w:rPr>
        <w:t xml:space="preserve"> </w:t>
      </w:r>
      <w:r w:rsidR="00C2678E"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00C2678E" w:rsidRPr="00A37B70">
        <w:rPr>
          <w:sz w:val="18"/>
          <w:szCs w:val="18"/>
        </w:rPr>
        <w:t> </w:t>
      </w:r>
      <w:r w:rsidRPr="00A37B70">
        <w:rPr>
          <w:b/>
          <w:sz w:val="18"/>
          <w:szCs w:val="18"/>
        </w:rPr>
        <w:t>tym nie jesteśmy:</w:t>
      </w:r>
    </w:p>
    <w:p w14:paraId="32652E29" w14:textId="76707193" w:rsidR="00174F5A" w:rsidRPr="00A37B70" w:rsidRDefault="00174F5A">
      <w:pPr>
        <w:pStyle w:val="Nagwek3"/>
        <w:numPr>
          <w:ilvl w:val="2"/>
          <w:numId w:val="57"/>
        </w:numPr>
        <w:tabs>
          <w:tab w:val="clear" w:pos="1418"/>
        </w:tabs>
        <w:ind w:left="851" w:hanging="425"/>
        <w:rPr>
          <w:sz w:val="18"/>
          <w:szCs w:val="18"/>
        </w:rPr>
      </w:pPr>
      <w:bookmarkStart w:id="99" w:name="_Toc206579125"/>
      <w:r w:rsidRPr="00A37B70">
        <w:rPr>
          <w:sz w:val="18"/>
          <w:szCs w:val="18"/>
        </w:rPr>
        <w:t>obywatelem rosyjskim</w:t>
      </w:r>
      <w:r w:rsidR="00262DA1">
        <w:rPr>
          <w:sz w:val="18"/>
          <w:szCs w:val="18"/>
        </w:rPr>
        <w:t>,</w:t>
      </w:r>
      <w:r w:rsidRPr="00A37B70">
        <w:rPr>
          <w:sz w:val="18"/>
          <w:szCs w:val="18"/>
        </w:rPr>
        <w:t xml:space="preserve"> osobą fizyczną </w:t>
      </w:r>
      <w:r w:rsidR="00DD516D">
        <w:rPr>
          <w:sz w:val="18"/>
          <w:szCs w:val="18"/>
        </w:rPr>
        <w:t xml:space="preserve">zamieszkałą w Rosji </w:t>
      </w:r>
      <w:r w:rsidRPr="00A37B70">
        <w:rPr>
          <w:sz w:val="18"/>
          <w:szCs w:val="18"/>
        </w:rPr>
        <w:t xml:space="preserve">lub </w:t>
      </w:r>
      <w:r w:rsidR="00DD516D">
        <w:rPr>
          <w:sz w:val="18"/>
          <w:szCs w:val="18"/>
        </w:rPr>
        <w:t xml:space="preserve">osobą </w:t>
      </w:r>
      <w:r w:rsidRPr="00A37B70">
        <w:rPr>
          <w:sz w:val="18"/>
          <w:szCs w:val="18"/>
        </w:rPr>
        <w:t>prawną, podmiotem lub organem z siedzibą w Rosji;</w:t>
      </w:r>
      <w:bookmarkEnd w:id="99"/>
    </w:p>
    <w:p w14:paraId="6EA8981C" w14:textId="5A0B67D5" w:rsidR="00174F5A" w:rsidRPr="00A37B70" w:rsidRDefault="00174F5A">
      <w:pPr>
        <w:pStyle w:val="Nagwek3"/>
        <w:numPr>
          <w:ilvl w:val="2"/>
          <w:numId w:val="57"/>
        </w:numPr>
        <w:tabs>
          <w:tab w:val="clear" w:pos="1418"/>
        </w:tabs>
        <w:ind w:left="851" w:hanging="425"/>
        <w:rPr>
          <w:sz w:val="18"/>
          <w:szCs w:val="18"/>
        </w:rPr>
      </w:pPr>
      <w:bookmarkStart w:id="100" w:name="_Toc206579126"/>
      <w:r w:rsidRPr="00A37B70">
        <w:rPr>
          <w:sz w:val="18"/>
          <w:szCs w:val="18"/>
        </w:rPr>
        <w:t>osobą prawną, podmiotem lub organem, do których prawa własności bezpośrednio lub pośrednio w ponad 50% należą do</w:t>
      </w:r>
      <w:r w:rsidR="00DD516D">
        <w:rPr>
          <w:sz w:val="18"/>
          <w:szCs w:val="18"/>
        </w:rPr>
        <w:t xml:space="preserve"> osoby fizycznej lub prawnej, </w:t>
      </w:r>
      <w:r w:rsidRPr="00A37B70">
        <w:rPr>
          <w:sz w:val="18"/>
          <w:szCs w:val="18"/>
        </w:rPr>
        <w:t>podmiotu</w:t>
      </w:r>
      <w:r w:rsidR="00DD516D">
        <w:rPr>
          <w:sz w:val="18"/>
          <w:szCs w:val="18"/>
        </w:rPr>
        <w:t xml:space="preserve"> lub organu</w:t>
      </w:r>
      <w:r w:rsidRPr="00A37B70">
        <w:rPr>
          <w:sz w:val="18"/>
          <w:szCs w:val="18"/>
        </w:rPr>
        <w:t>, o </w:t>
      </w:r>
      <w:r w:rsidR="00DD516D" w:rsidRPr="00A37B70">
        <w:rPr>
          <w:sz w:val="18"/>
          <w:szCs w:val="18"/>
        </w:rPr>
        <w:t>który</w:t>
      </w:r>
      <w:r w:rsidR="00DD516D">
        <w:rPr>
          <w:sz w:val="18"/>
          <w:szCs w:val="18"/>
        </w:rPr>
        <w:t>ch</w:t>
      </w:r>
      <w:r w:rsidR="00DD516D" w:rsidRPr="00A37B70">
        <w:rPr>
          <w:sz w:val="18"/>
          <w:szCs w:val="18"/>
        </w:rPr>
        <w:t xml:space="preserve"> </w:t>
      </w:r>
      <w:r w:rsidRPr="00A37B70">
        <w:rPr>
          <w:sz w:val="18"/>
          <w:szCs w:val="18"/>
        </w:rPr>
        <w:t>mowa w pkt 1 powyżej; lub</w:t>
      </w:r>
      <w:bookmarkEnd w:id="100"/>
    </w:p>
    <w:p w14:paraId="54E0535F" w14:textId="331E9904" w:rsidR="00174F5A" w:rsidRPr="00A37B70" w:rsidRDefault="00174F5A">
      <w:pPr>
        <w:pStyle w:val="Nagwek3"/>
        <w:numPr>
          <w:ilvl w:val="2"/>
          <w:numId w:val="57"/>
        </w:numPr>
        <w:tabs>
          <w:tab w:val="clear" w:pos="1418"/>
        </w:tabs>
        <w:ind w:left="851" w:hanging="425"/>
        <w:rPr>
          <w:sz w:val="18"/>
          <w:szCs w:val="18"/>
        </w:rPr>
      </w:pPr>
      <w:bookmarkStart w:id="101" w:name="_Toc206579127"/>
      <w:r w:rsidRPr="00A37B70">
        <w:rPr>
          <w:sz w:val="18"/>
          <w:szCs w:val="18"/>
        </w:rPr>
        <w:t xml:space="preserve">osobą fizyczną lub prawną, podmiotem lub organem działającym w imieniu lub pod kierunkiem </w:t>
      </w:r>
      <w:r w:rsidR="008342B7">
        <w:rPr>
          <w:sz w:val="18"/>
          <w:szCs w:val="18"/>
        </w:rPr>
        <w:t xml:space="preserve">osoby fizycznej lub prawnej, </w:t>
      </w:r>
      <w:r w:rsidRPr="00A37B70">
        <w:rPr>
          <w:sz w:val="18"/>
          <w:szCs w:val="18"/>
        </w:rPr>
        <w:t>podmiotu</w:t>
      </w:r>
      <w:r w:rsidR="008342B7">
        <w:rPr>
          <w:sz w:val="18"/>
          <w:szCs w:val="18"/>
        </w:rPr>
        <w:t xml:space="preserve"> lub organu</w:t>
      </w:r>
      <w:r w:rsidRPr="00A37B70">
        <w:rPr>
          <w:sz w:val="18"/>
          <w:szCs w:val="18"/>
        </w:rPr>
        <w:t>, o który</w:t>
      </w:r>
      <w:r w:rsidR="008342B7">
        <w:rPr>
          <w:sz w:val="18"/>
          <w:szCs w:val="18"/>
        </w:rPr>
        <w:t>ch</w:t>
      </w:r>
      <w:r w:rsidRPr="00A37B70">
        <w:rPr>
          <w:sz w:val="18"/>
          <w:szCs w:val="18"/>
        </w:rPr>
        <w:t xml:space="preserve"> mowa w pkt 1 lub pkt 2 powyżej,</w:t>
      </w:r>
      <w:bookmarkEnd w:id="101"/>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pPr>
        <w:pStyle w:val="Akapitzlist"/>
        <w:numPr>
          <w:ilvl w:val="0"/>
          <w:numId w:val="56"/>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pPr>
        <w:numPr>
          <w:ilvl w:val="0"/>
          <w:numId w:val="58"/>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54452804" w:rsidR="00174F5A" w:rsidRPr="00A37B70" w:rsidRDefault="00174F5A">
      <w:pPr>
        <w:numPr>
          <w:ilvl w:val="0"/>
          <w:numId w:val="58"/>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044314" w:rsidRPr="00A37B70">
        <w:rPr>
          <w:rFonts w:ascii="Verdana" w:hAnsi="Verdana"/>
          <w:color w:val="222222"/>
          <w:sz w:val="18"/>
          <w:szCs w:val="18"/>
        </w:rPr>
        <w:t>202</w:t>
      </w:r>
      <w:r w:rsidR="00044314">
        <w:rPr>
          <w:rFonts w:ascii="Verdana" w:hAnsi="Verdana"/>
          <w:color w:val="222222"/>
          <w:sz w:val="18"/>
          <w:szCs w:val="18"/>
        </w:rPr>
        <w:t>3</w:t>
      </w:r>
      <w:r w:rsidR="00044314"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044314">
        <w:rPr>
          <w:rFonts w:ascii="Verdana" w:hAnsi="Verdana"/>
          <w:color w:val="222222"/>
          <w:sz w:val="18"/>
          <w:szCs w:val="18"/>
        </w:rPr>
        <w:t xml:space="preserve">1124 z </w:t>
      </w:r>
      <w:proofErr w:type="spellStart"/>
      <w:r w:rsidR="00044314">
        <w:rPr>
          <w:rFonts w:ascii="Verdana" w:hAnsi="Verdana"/>
          <w:color w:val="222222"/>
          <w:sz w:val="18"/>
          <w:szCs w:val="18"/>
        </w:rPr>
        <w:t>późn</w:t>
      </w:r>
      <w:proofErr w:type="spellEnd"/>
      <w:r w:rsidR="00044314">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01CA0420" w:rsidR="00174F5A" w:rsidRPr="00A37B70" w:rsidRDefault="00174F5A">
      <w:pPr>
        <w:numPr>
          <w:ilvl w:val="0"/>
          <w:numId w:val="58"/>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044314"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sidR="00EC6783">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sidR="00EC6783">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sidR="00EC6783">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102"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pPr>
        <w:pStyle w:val="Akapitzlist"/>
        <w:numPr>
          <w:ilvl w:val="0"/>
          <w:numId w:val="59"/>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pPr>
        <w:pStyle w:val="Akapitzlist"/>
        <w:numPr>
          <w:ilvl w:val="0"/>
          <w:numId w:val="59"/>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pPr>
        <w:pStyle w:val="Akapitzlist"/>
        <w:numPr>
          <w:ilvl w:val="0"/>
          <w:numId w:val="59"/>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102"/>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6B6B5764"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C2678E" w:rsidRPr="00C2678E">
        <w:rPr>
          <w:rFonts w:ascii="Verdana" w:hAnsi="Verdana" w:cstheme="minorHAnsi"/>
          <w:b/>
          <w:bCs/>
          <w:sz w:val="18"/>
          <w:szCs w:val="18"/>
        </w:rPr>
        <w:t>zaktualizowanym rozporządzeniem Rady (UE) 2025/2033 (Dz.U. L, 2025/2033 z 23.10.2025)</w:t>
      </w:r>
      <w:r w:rsidR="00C2678E">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Dz. U. z</w:t>
      </w:r>
      <w:r w:rsidR="00C2678E" w:rsidRPr="00A37B70">
        <w:rPr>
          <w:rFonts w:ascii="Verdana" w:hAnsi="Verdana" w:cstheme="minorHAnsi"/>
          <w:b/>
          <w:iCs/>
          <w:sz w:val="18"/>
          <w:szCs w:val="18"/>
        </w:rPr>
        <w:t> </w:t>
      </w:r>
      <w:r w:rsidR="0088712A" w:rsidRPr="00A37B70">
        <w:rPr>
          <w:rFonts w:ascii="Verdana" w:hAnsi="Verdana" w:cstheme="minorHAnsi"/>
          <w:b/>
          <w:iCs/>
          <w:sz w:val="18"/>
          <w:szCs w:val="18"/>
        </w:rPr>
        <w:t>202</w:t>
      </w:r>
      <w:r w:rsidR="0088712A">
        <w:rPr>
          <w:rFonts w:ascii="Verdana" w:hAnsi="Verdana" w:cstheme="minorHAnsi"/>
          <w:b/>
          <w:iCs/>
          <w:sz w:val="18"/>
          <w:szCs w:val="18"/>
        </w:rPr>
        <w:t>5</w:t>
      </w:r>
      <w:r w:rsidR="0088712A"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88712A">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103" w:name="_Toc206579128"/>
      <w:r w:rsidRPr="00A37B70">
        <w:rPr>
          <w:i/>
          <w:caps w:val="0"/>
          <w:sz w:val="14"/>
          <w:szCs w:val="14"/>
          <w:lang w:val="pl-PL"/>
        </w:rPr>
        <w:t>dokument należy podpisać kwalifikowanym podpisem elektronicznym</w:t>
      </w:r>
      <w:bookmarkEnd w:id="103"/>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104" w:name="_Toc206579129"/>
      <w:r w:rsidRPr="00A37B70">
        <w:rPr>
          <w:b w:val="0"/>
          <w:i/>
          <w:caps w:val="0"/>
          <w:sz w:val="14"/>
          <w:szCs w:val="14"/>
          <w:lang w:val="pl-PL"/>
        </w:rPr>
        <w:t>* Niewłaściwe skreślić</w:t>
      </w:r>
      <w:bookmarkEnd w:id="104"/>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5" w:name="_Toc206579130"/>
      <w:r w:rsidRPr="00A37B70">
        <w:rPr>
          <w:rFonts w:ascii="Trebuchet MS" w:hAnsi="Trebuchet MS"/>
          <w:caps w:val="0"/>
          <w:color w:val="1A7466"/>
          <w:sz w:val="32"/>
          <w:szCs w:val="32"/>
          <w:lang w:val="pl-PL"/>
        </w:rPr>
        <w:t>OŚWIADCZENIE WYKONAWCÓW WSPÓLNIE UBIEGAJĄCYCH SIĘ</w:t>
      </w:r>
      <w:bookmarkEnd w:id="105"/>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6" w:name="_Toc206579131"/>
      <w:r w:rsidRPr="00A37B70">
        <w:rPr>
          <w:rFonts w:ascii="Trebuchet MS" w:hAnsi="Trebuchet MS"/>
          <w:caps w:val="0"/>
          <w:color w:val="1A7466"/>
          <w:sz w:val="32"/>
          <w:szCs w:val="32"/>
          <w:lang w:val="pl-PL"/>
        </w:rPr>
        <w:t>O UDZIELENIE ZAMÓWIENIA</w:t>
      </w:r>
      <w:bookmarkEnd w:id="106"/>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6D4DC7AB"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107"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trybie przetargu nieograniczonego pn</w:t>
      </w:r>
      <w:r w:rsidRPr="00BD10FB">
        <w:rPr>
          <w:bCs/>
          <w:caps w:val="0"/>
          <w:sz w:val="18"/>
          <w:szCs w:val="18"/>
          <w:lang w:val="pl-PL"/>
        </w:rPr>
        <w:t xml:space="preserve">. </w:t>
      </w:r>
      <w:r w:rsidR="005E6D83">
        <w:rPr>
          <w:bCs/>
          <w:caps w:val="0"/>
          <w:sz w:val="18"/>
          <w:szCs w:val="18"/>
          <w:lang w:val="pl-PL"/>
        </w:rPr>
        <w:t>„</w:t>
      </w:r>
      <w:r w:rsidR="0086796D" w:rsidRPr="00BD10FB">
        <w:rPr>
          <w:bCs/>
          <w:caps w:val="0"/>
          <w:sz w:val="18"/>
          <w:szCs w:val="18"/>
          <w:lang w:val="pl-PL"/>
        </w:rPr>
        <w:t>Przeglądy planowe, okresowe i konserwacyjne wybranych elementów urządzeń branży elektrycznej latach 2026-2029 r. w PGE EC S.A. Oddział w Gorzowie Wielkopolskim</w:t>
      </w:r>
      <w:r w:rsidR="005E6D83">
        <w:rPr>
          <w:b w:val="0"/>
          <w:caps w:val="0"/>
          <w:sz w:val="18"/>
          <w:szCs w:val="18"/>
          <w:lang w:val="pl-PL"/>
        </w:rPr>
        <w:t xml:space="preserve">” </w:t>
      </w:r>
      <w:r w:rsidR="0086796D" w:rsidRPr="00A37B70">
        <w:rPr>
          <w:b w:val="0"/>
          <w:caps w:val="0"/>
          <w:sz w:val="18"/>
          <w:szCs w:val="18"/>
          <w:lang w:val="pl-PL"/>
        </w:rPr>
        <w:t xml:space="preserve">(nr referencyjny </w:t>
      </w:r>
      <w:r w:rsidR="0086796D" w:rsidRPr="00BD10FB">
        <w:rPr>
          <w:bCs/>
          <w:caps w:val="0"/>
          <w:sz w:val="18"/>
          <w:szCs w:val="18"/>
          <w:lang w:val="pl-PL"/>
        </w:rPr>
        <w:t>POST/PEC/PEC/UZR/00914/2025</w:t>
      </w:r>
      <w:r w:rsidR="0086796D">
        <w:rPr>
          <w:b w:val="0"/>
          <w:caps w:val="0"/>
          <w:sz w:val="18"/>
          <w:szCs w:val="18"/>
          <w:lang w:val="pl-PL"/>
        </w:rPr>
        <w:t xml:space="preserve">), </w:t>
      </w:r>
      <w:r w:rsidRPr="00A37B70">
        <w:rPr>
          <w:b w:val="0"/>
          <w:caps w:val="0"/>
          <w:sz w:val="18"/>
          <w:szCs w:val="18"/>
          <w:lang w:val="pl-PL"/>
        </w:rPr>
        <w:t>niniejszym oświadczam</w:t>
      </w:r>
      <w:r w:rsidRPr="0086796D">
        <w:rPr>
          <w:b w:val="0"/>
          <w:caps w:val="0"/>
          <w:sz w:val="18"/>
          <w:szCs w:val="18"/>
          <w:lang w:val="pl-PL"/>
        </w:rPr>
        <w:t xml:space="preserve">, że poszczególni Wykonawcy wspólnie ubiegający się o udzielenie zamówienia wykonają następujące </w:t>
      </w:r>
      <w:r w:rsidRPr="00340602">
        <w:rPr>
          <w:b w:val="0"/>
          <w:caps w:val="0"/>
          <w:sz w:val="18"/>
          <w:szCs w:val="18"/>
          <w:lang w:val="pl-PL"/>
        </w:rPr>
        <w:t>usługi</w:t>
      </w:r>
      <w:r w:rsidRPr="0086796D">
        <w:rPr>
          <w:b w:val="0"/>
          <w:caps w:val="0"/>
          <w:sz w:val="18"/>
          <w:szCs w:val="18"/>
          <w:lang w:val="pl-PL"/>
        </w:rPr>
        <w:t>:</w:t>
      </w:r>
      <w:bookmarkEnd w:id="107"/>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7149BAA7"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t>
            </w:r>
            <w:r w:rsidRPr="0086796D">
              <w:rPr>
                <w:rFonts w:eastAsia="Calibri"/>
                <w:b/>
                <w:sz w:val="16"/>
                <w:szCs w:val="16"/>
              </w:rPr>
              <w:t xml:space="preserve">wykonywanych </w:t>
            </w:r>
            <w:r w:rsidRPr="00340602">
              <w:rPr>
                <w:rFonts w:eastAsia="Calibri"/>
                <w:b/>
                <w:sz w:val="16"/>
                <w:szCs w:val="16"/>
              </w:rPr>
              <w:t>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8"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8"/>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9"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9"/>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0" w:name="_Toc206579135"/>
      <w:r w:rsidRPr="00A37B70">
        <w:rPr>
          <w:i/>
          <w:caps w:val="0"/>
          <w:sz w:val="14"/>
          <w:szCs w:val="14"/>
          <w:lang w:val="pl-PL"/>
        </w:rPr>
        <w:t>przez osobę lub osoby umocowane</w:t>
      </w:r>
      <w:bookmarkEnd w:id="110"/>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1" w:name="_Toc206579136"/>
      <w:r w:rsidRPr="00A37B70">
        <w:rPr>
          <w:i/>
          <w:caps w:val="0"/>
          <w:sz w:val="14"/>
          <w:szCs w:val="14"/>
          <w:lang w:val="pl-PL"/>
        </w:rPr>
        <w:t>do złożenia podpisu w imieniu Wykonawcy</w:t>
      </w:r>
      <w:bookmarkEnd w:id="111"/>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12"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12"/>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348A9054"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t>
      </w:r>
      <w:r w:rsidRPr="0086796D">
        <w:rPr>
          <w:rFonts w:ascii="Verdana" w:eastAsia="Times New Roman" w:hAnsi="Verdana" w:cstheme="minorHAnsi"/>
          <w:b/>
          <w:caps/>
          <w:color w:val="000000" w:themeColor="text1"/>
          <w:kern w:val="28"/>
          <w:sz w:val="18"/>
          <w:szCs w:val="18"/>
        </w:rPr>
        <w:t xml:space="preserve">WYKONANYCH </w:t>
      </w:r>
      <w:r w:rsidRPr="00340602">
        <w:rPr>
          <w:rFonts w:ascii="Verdana" w:eastAsia="Times New Roman" w:hAnsi="Verdana" w:cstheme="minorHAnsi"/>
          <w:b/>
          <w:caps/>
          <w:color w:val="000000" w:themeColor="text1"/>
          <w:kern w:val="28"/>
          <w:sz w:val="18"/>
          <w:szCs w:val="18"/>
        </w:rPr>
        <w:t>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42CFC380"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13" w:name="_Toc206579138"/>
      <w:r w:rsidRPr="00A37B70">
        <w:rPr>
          <w:rFonts w:ascii="Trebuchet MS" w:hAnsi="Trebuchet MS"/>
          <w:caps w:val="0"/>
          <w:color w:val="1A7466"/>
          <w:sz w:val="32"/>
          <w:szCs w:val="32"/>
          <w:lang w:val="pl-PL"/>
        </w:rPr>
        <w:t xml:space="preserve">WYKAZ </w:t>
      </w:r>
      <w:r w:rsidRPr="0086796D">
        <w:rPr>
          <w:rFonts w:ascii="Trebuchet MS" w:hAnsi="Trebuchet MS"/>
          <w:caps w:val="0"/>
          <w:color w:val="1A7466"/>
          <w:sz w:val="32"/>
          <w:szCs w:val="32"/>
          <w:lang w:val="pl-PL"/>
        </w:rPr>
        <w:t xml:space="preserve">WYKONANYCH </w:t>
      </w:r>
      <w:r w:rsidRPr="00340602">
        <w:rPr>
          <w:rFonts w:ascii="Trebuchet MS" w:hAnsi="Trebuchet MS"/>
          <w:caps w:val="0"/>
          <w:color w:val="1A7466"/>
          <w:sz w:val="32"/>
          <w:szCs w:val="32"/>
          <w:lang w:val="pl-PL"/>
        </w:rPr>
        <w:t>USŁUG</w:t>
      </w:r>
      <w:bookmarkEnd w:id="113"/>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20E81399"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232042">
        <w:rPr>
          <w:rFonts w:ascii="Verdana" w:hAnsi="Verdana"/>
          <w:b/>
          <w:sz w:val="18"/>
          <w:szCs w:val="18"/>
        </w:rPr>
        <w:t>5</w:t>
      </w:r>
      <w:r w:rsidR="00232042" w:rsidRPr="00A37B70">
        <w:rPr>
          <w:rFonts w:ascii="Verdana" w:hAnsi="Verdana"/>
          <w:b/>
          <w:sz w:val="18"/>
          <w:szCs w:val="18"/>
        </w:rPr>
        <w:t xml:space="preserve"> </w:t>
      </w:r>
      <w:r w:rsidRPr="00A37B70">
        <w:rPr>
          <w:rFonts w:ascii="Verdana" w:hAnsi="Verdana"/>
          <w:b/>
          <w:sz w:val="18"/>
          <w:szCs w:val="18"/>
        </w:rPr>
        <w:t xml:space="preserve">lat z podaniem </w:t>
      </w:r>
    </w:p>
    <w:p w14:paraId="571C589E" w14:textId="7BD1AD7B" w:rsidR="00D73627" w:rsidRPr="00A37B70" w:rsidRDefault="00D73627" w:rsidP="0086796D">
      <w:pPr>
        <w:suppressAutoHyphens/>
        <w:spacing w:before="120" w:after="120" w:line="240" w:lineRule="auto"/>
        <w:jc w:val="center"/>
        <w:rPr>
          <w:rFonts w:ascii="Verdana" w:hAnsi="Verdana"/>
          <w:b/>
          <w:sz w:val="18"/>
          <w:szCs w:val="18"/>
        </w:rPr>
      </w:pPr>
      <w:r w:rsidRPr="00340602">
        <w:rPr>
          <w:rFonts w:ascii="Verdana" w:hAnsi="Verdana"/>
          <w:b/>
          <w:sz w:val="18"/>
          <w:szCs w:val="18"/>
        </w:rPr>
        <w:t>rodzaju, daty i miejsca wykonania oraz odbiorców</w:t>
      </w:r>
      <w:r w:rsidR="0086796D" w:rsidRPr="00340602" w:rsidDel="0086796D">
        <w:rPr>
          <w:rFonts w:ascii="Verdana" w:hAnsi="Verdana"/>
          <w:b/>
          <w:sz w:val="18"/>
          <w:szCs w:val="18"/>
        </w:rPr>
        <w:t xml:space="preserve"> </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4C8FD746"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14" w:name="_Toc206579139"/>
      <w:r w:rsidRPr="00A37B70">
        <w:rPr>
          <w:b w:val="0"/>
          <w:caps w:val="0"/>
          <w:sz w:val="18"/>
          <w:szCs w:val="18"/>
          <w:lang w:val="pl-PL"/>
        </w:rPr>
        <w:t xml:space="preserve">W związku z ubieganiem się o udzielenie Zamówienia publicznego w Postępowaniu prowadzonym w trybie przetargu nieograniczonego pn. </w:t>
      </w:r>
      <w:r w:rsidR="005E6D83">
        <w:rPr>
          <w:b w:val="0"/>
          <w:caps w:val="0"/>
          <w:sz w:val="18"/>
          <w:szCs w:val="18"/>
          <w:lang w:val="pl-PL"/>
        </w:rPr>
        <w:t>„</w:t>
      </w:r>
      <w:r w:rsidR="0086796D" w:rsidRPr="0090318B">
        <w:rPr>
          <w:bCs/>
          <w:caps w:val="0"/>
          <w:sz w:val="18"/>
          <w:szCs w:val="18"/>
          <w:lang w:val="pl-PL"/>
        </w:rPr>
        <w:t>Przeglądy planowe, okresowe i konserwacyjne wybranych elementów urządzeń branży elektrycznej latach 2026-2029 r. w PGE EC S.A. Oddział w Gorzowie Wielkopolskim</w:t>
      </w:r>
      <w:r w:rsidR="005E6D83">
        <w:rPr>
          <w:bCs/>
          <w:caps w:val="0"/>
          <w:sz w:val="18"/>
          <w:szCs w:val="18"/>
          <w:lang w:val="pl-PL"/>
        </w:rPr>
        <w:t>”</w:t>
      </w:r>
      <w:r w:rsidR="0086796D" w:rsidRPr="00E66A2F">
        <w:rPr>
          <w:b w:val="0"/>
          <w:caps w:val="0"/>
          <w:sz w:val="18"/>
          <w:szCs w:val="18"/>
          <w:lang w:val="pl-PL"/>
        </w:rPr>
        <w:t xml:space="preserve"> </w:t>
      </w:r>
      <w:r w:rsidR="0086796D" w:rsidRPr="00A37B70">
        <w:rPr>
          <w:b w:val="0"/>
          <w:caps w:val="0"/>
          <w:sz w:val="18"/>
          <w:szCs w:val="18"/>
          <w:lang w:val="pl-PL"/>
        </w:rPr>
        <w:t xml:space="preserve">(nr referencyjny </w:t>
      </w:r>
      <w:r w:rsidR="0086796D" w:rsidRPr="0090318B">
        <w:rPr>
          <w:bCs/>
          <w:caps w:val="0"/>
          <w:sz w:val="18"/>
          <w:szCs w:val="18"/>
          <w:lang w:val="pl-PL"/>
        </w:rPr>
        <w:t>POST/PEC/PEC/UZR/00914/2025</w:t>
      </w:r>
      <w:r w:rsidR="0086796D">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232042">
        <w:rPr>
          <w:b w:val="0"/>
          <w:caps w:val="0"/>
          <w:sz w:val="18"/>
          <w:szCs w:val="18"/>
          <w:lang w:val="pl-PL"/>
        </w:rPr>
        <w:t>5</w:t>
      </w:r>
      <w:r w:rsidR="00232042" w:rsidRPr="00A37B70">
        <w:rPr>
          <w:b w:val="0"/>
          <w:caps w:val="0"/>
          <w:sz w:val="18"/>
          <w:szCs w:val="18"/>
          <w:lang w:val="pl-PL"/>
        </w:rPr>
        <w:t xml:space="preserve"> </w:t>
      </w:r>
      <w:r w:rsidRPr="00A37B70">
        <w:rPr>
          <w:b w:val="0"/>
          <w:caps w:val="0"/>
          <w:sz w:val="18"/>
          <w:szCs w:val="18"/>
          <w:lang w:val="pl-PL"/>
        </w:rPr>
        <w:t xml:space="preserve">lat przed upływem terminu składania Ofert wykonaliśmy </w:t>
      </w:r>
      <w:r w:rsidRPr="0086796D">
        <w:rPr>
          <w:b w:val="0"/>
          <w:caps w:val="0"/>
          <w:sz w:val="18"/>
          <w:szCs w:val="18"/>
          <w:lang w:val="pl-PL"/>
        </w:rPr>
        <w:t xml:space="preserve">następujące </w:t>
      </w:r>
      <w:r w:rsidRPr="00340602">
        <w:rPr>
          <w:b w:val="0"/>
          <w:caps w:val="0"/>
          <w:sz w:val="18"/>
          <w:szCs w:val="18"/>
          <w:lang w:val="pl-PL"/>
        </w:rPr>
        <w:t>usługi</w:t>
      </w:r>
      <w:r w:rsidRPr="0086796D">
        <w:rPr>
          <w:b w:val="0"/>
          <w:caps w:val="0"/>
          <w:sz w:val="18"/>
          <w:szCs w:val="18"/>
          <w:lang w:val="pl-PL"/>
        </w:rPr>
        <w:t>:</w:t>
      </w:r>
      <w:bookmarkEnd w:id="114"/>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2367"/>
        <w:gridCol w:w="1534"/>
        <w:gridCol w:w="1301"/>
        <w:gridCol w:w="1276"/>
        <w:gridCol w:w="1400"/>
        <w:gridCol w:w="1577"/>
      </w:tblGrid>
      <w:tr w:rsidR="00D73627" w:rsidRPr="00A37B70" w14:paraId="1BC65B1B" w14:textId="77777777" w:rsidTr="00340602">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2367" w:type="dxa"/>
            <w:vMerge w:val="restart"/>
            <w:shd w:val="clear" w:color="auto" w:fill="1A7466"/>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1534" w:type="dxa"/>
            <w:vMerge w:val="restart"/>
            <w:shd w:val="clear" w:color="auto" w:fill="1A7466"/>
            <w:vAlign w:val="center"/>
          </w:tcPr>
          <w:p w14:paraId="1C061D9A" w14:textId="3255ECC9" w:rsidR="00D73627" w:rsidRPr="00A37B70" w:rsidRDefault="00D73627" w:rsidP="006F4BDE">
            <w:pPr>
              <w:jc w:val="center"/>
              <w:rPr>
                <w:rFonts w:eastAsia="Calibri"/>
                <w:b/>
                <w:sz w:val="16"/>
                <w:szCs w:val="16"/>
              </w:rPr>
            </w:pPr>
            <w:r w:rsidRPr="00232042">
              <w:rPr>
                <w:rFonts w:eastAsia="Calibri"/>
                <w:b/>
                <w:sz w:val="16"/>
                <w:szCs w:val="16"/>
              </w:rPr>
              <w:t xml:space="preserve">Wartość zrealizowanych </w:t>
            </w:r>
            <w:r w:rsidRPr="00340602">
              <w:rPr>
                <w:rFonts w:eastAsia="Calibri"/>
                <w:b/>
                <w:sz w:val="16"/>
                <w:szCs w:val="16"/>
              </w:rPr>
              <w:t>usług</w:t>
            </w:r>
            <w:r w:rsidR="0086796D" w:rsidRPr="00340602" w:rsidDel="0086796D">
              <w:rPr>
                <w:rFonts w:eastAsia="Calibri"/>
                <w:b/>
                <w:sz w:val="16"/>
                <w:szCs w:val="16"/>
              </w:rPr>
              <w:t xml:space="preserve"> </w:t>
            </w:r>
          </w:p>
        </w:tc>
        <w:tc>
          <w:tcPr>
            <w:tcW w:w="2577" w:type="dxa"/>
            <w:gridSpan w:val="2"/>
            <w:shd w:val="clear" w:color="auto" w:fill="1A7466"/>
            <w:vAlign w:val="center"/>
          </w:tcPr>
          <w:p w14:paraId="31AA5AB0" w14:textId="2569B2FD" w:rsidR="00D73627" w:rsidRPr="00A37B70" w:rsidRDefault="00D73627" w:rsidP="006F4BDE">
            <w:pPr>
              <w:jc w:val="center"/>
              <w:rPr>
                <w:rFonts w:eastAsia="Calibri"/>
                <w:b/>
                <w:sz w:val="16"/>
                <w:szCs w:val="16"/>
              </w:rPr>
            </w:pPr>
            <w:r w:rsidRPr="00A37B70">
              <w:rPr>
                <w:rFonts w:eastAsia="Calibri"/>
                <w:b/>
                <w:sz w:val="16"/>
                <w:szCs w:val="16"/>
              </w:rPr>
              <w:t xml:space="preserve">Termin </w:t>
            </w:r>
            <w:r w:rsidRPr="0086796D">
              <w:rPr>
                <w:rFonts w:eastAsia="Calibri"/>
                <w:b/>
                <w:sz w:val="16"/>
                <w:szCs w:val="16"/>
              </w:rPr>
              <w:t xml:space="preserve">realizacji </w:t>
            </w:r>
            <w:r w:rsidRPr="00340602">
              <w:rPr>
                <w:rFonts w:eastAsia="Calibri"/>
                <w:b/>
                <w:sz w:val="16"/>
                <w:szCs w:val="16"/>
              </w:rPr>
              <w:t>usługi</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577"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340602">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2367"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1534" w:type="dxa"/>
            <w:vMerge/>
            <w:shd w:val="clear" w:color="auto" w:fill="DEEAF6" w:themeFill="accent1" w:themeFillTint="33"/>
            <w:vAlign w:val="center"/>
          </w:tcPr>
          <w:p w14:paraId="08AA98DF" w14:textId="77777777" w:rsidR="00D73627" w:rsidRPr="00A37B70" w:rsidRDefault="00D73627" w:rsidP="006F4BDE">
            <w:pPr>
              <w:jc w:val="center"/>
              <w:rPr>
                <w:rFonts w:eastAsia="Calibri"/>
                <w:b/>
              </w:rPr>
            </w:pPr>
          </w:p>
        </w:tc>
        <w:tc>
          <w:tcPr>
            <w:tcW w:w="1301" w:type="dxa"/>
            <w:shd w:val="clear" w:color="auto" w:fill="1A7466"/>
            <w:vAlign w:val="center"/>
          </w:tcPr>
          <w:p w14:paraId="13B75597" w14:textId="77777777" w:rsidR="00D73627" w:rsidRPr="00340602" w:rsidRDefault="00D73627" w:rsidP="006F4BDE">
            <w:pPr>
              <w:jc w:val="center"/>
              <w:rPr>
                <w:rFonts w:eastAsia="Calibri"/>
                <w:b/>
                <w:sz w:val="16"/>
                <w:szCs w:val="16"/>
              </w:rPr>
            </w:pPr>
            <w:r w:rsidRPr="00340602">
              <w:rPr>
                <w:rFonts w:eastAsia="Calibri"/>
                <w:b/>
                <w:sz w:val="16"/>
                <w:szCs w:val="16"/>
              </w:rPr>
              <w:t>Data rozpoczęcia</w:t>
            </w:r>
          </w:p>
        </w:tc>
        <w:tc>
          <w:tcPr>
            <w:tcW w:w="1276" w:type="dxa"/>
            <w:shd w:val="clear" w:color="auto" w:fill="1A7466"/>
            <w:vAlign w:val="center"/>
          </w:tcPr>
          <w:p w14:paraId="7B5B4CA1" w14:textId="77777777" w:rsidR="00D73627" w:rsidRPr="00340602" w:rsidRDefault="00D73627" w:rsidP="006F4BDE">
            <w:pPr>
              <w:jc w:val="center"/>
              <w:rPr>
                <w:rFonts w:eastAsia="Calibri"/>
                <w:b/>
                <w:sz w:val="16"/>
                <w:szCs w:val="16"/>
              </w:rPr>
            </w:pPr>
            <w:r w:rsidRPr="00340602">
              <w:rPr>
                <w:rFonts w:eastAsia="Calibri"/>
                <w:b/>
                <w:sz w:val="16"/>
                <w:szCs w:val="16"/>
              </w:rPr>
              <w:t>Data</w:t>
            </w:r>
          </w:p>
          <w:p w14:paraId="7897C754" w14:textId="77777777" w:rsidR="00D73627" w:rsidRPr="00340602" w:rsidRDefault="00D73627" w:rsidP="006F4BDE">
            <w:pPr>
              <w:jc w:val="center"/>
              <w:rPr>
                <w:rFonts w:eastAsia="Calibri"/>
                <w:b/>
                <w:sz w:val="16"/>
                <w:szCs w:val="16"/>
              </w:rPr>
            </w:pPr>
            <w:r w:rsidRPr="00340602">
              <w:rPr>
                <w:rFonts w:eastAsia="Calibri"/>
                <w:b/>
                <w:sz w:val="16"/>
                <w:szCs w:val="16"/>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577"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340602">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2367"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1534"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01"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276"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577"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340602">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2367"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1534"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01"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276"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577"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15" w:name="_Toc206579140"/>
      <w:r w:rsidRPr="00A37B70">
        <w:rPr>
          <w:b w:val="0"/>
          <w:i/>
          <w:caps w:val="0"/>
          <w:sz w:val="18"/>
          <w:szCs w:val="18"/>
          <w:lang w:val="pl-PL"/>
        </w:rPr>
        <w:t>UWAGA: Należy dostosować ilość wierszy do ilości wykazywanych zadań.</w:t>
      </w:r>
      <w:bookmarkEnd w:id="115"/>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16" w:name="_Toc206579141"/>
      <w:r w:rsidRPr="00A37B70">
        <w:rPr>
          <w:b w:val="0"/>
          <w:caps w:val="0"/>
          <w:sz w:val="18"/>
          <w:szCs w:val="18"/>
          <w:lang w:val="pl-PL"/>
        </w:rPr>
        <w:t>Do niniejszego wykazu dołączam dowody potwierdzające, że ww. Zamówienia zostały wykonane lub są wykonywane należycie, przy czym:</w:t>
      </w:r>
      <w:bookmarkEnd w:id="116"/>
    </w:p>
    <w:p w14:paraId="7697EB94" w14:textId="5158D797" w:rsidR="00D73627" w:rsidRPr="00A37B70" w:rsidRDefault="00D73627">
      <w:pPr>
        <w:pStyle w:val="Nagwek1"/>
        <w:keepNext w:val="0"/>
        <w:keepLines w:val="0"/>
        <w:numPr>
          <w:ilvl w:val="0"/>
          <w:numId w:val="23"/>
        </w:numPr>
        <w:suppressAutoHyphens/>
        <w:spacing w:before="120" w:after="120" w:line="240" w:lineRule="auto"/>
        <w:ind w:left="426" w:hanging="425"/>
        <w:rPr>
          <w:i/>
          <w:caps w:val="0"/>
          <w:sz w:val="18"/>
          <w:szCs w:val="18"/>
          <w:lang w:val="pl-PL"/>
        </w:rPr>
      </w:pPr>
      <w:bookmarkStart w:id="117" w:name="_Toc206579143"/>
      <w:r w:rsidRPr="00A37B70">
        <w:rPr>
          <w:b w:val="0"/>
          <w:caps w:val="0"/>
          <w:sz w:val="18"/>
          <w:szCs w:val="18"/>
          <w:highlight w:val="green"/>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A37B70">
        <w:rPr>
          <w:b w:val="0"/>
          <w:caps w:val="0"/>
          <w:sz w:val="18"/>
          <w:szCs w:val="18"/>
          <w:lang w:val="pl-PL"/>
        </w:rPr>
        <w:t>.</w:t>
      </w:r>
      <w:bookmarkEnd w:id="117"/>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8" w:name="_Toc206579144"/>
      <w:r w:rsidRPr="00A37B70">
        <w:rPr>
          <w:i/>
          <w:caps w:val="0"/>
          <w:sz w:val="14"/>
          <w:szCs w:val="14"/>
          <w:lang w:val="pl-PL"/>
        </w:rPr>
        <w:t>dokument należy podpisać kwalifikowanym podpisem elektronicznym</w:t>
      </w:r>
      <w:bookmarkEnd w:id="118"/>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9" w:name="_Toc206579145"/>
      <w:r w:rsidRPr="00A37B70">
        <w:rPr>
          <w:i/>
          <w:caps w:val="0"/>
          <w:sz w:val="14"/>
          <w:szCs w:val="14"/>
          <w:lang w:val="pl-PL"/>
        </w:rPr>
        <w:t>przez osobę lub osoby umocowane</w:t>
      </w:r>
      <w:bookmarkEnd w:id="119"/>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0" w:name="_Toc206579146"/>
      <w:r w:rsidRPr="00A37B70">
        <w:rPr>
          <w:i/>
          <w:caps w:val="0"/>
          <w:sz w:val="14"/>
          <w:szCs w:val="14"/>
          <w:lang w:val="pl-PL"/>
        </w:rPr>
        <w:t>do złożenia podpisu w imieniu Wykonawcy</w:t>
      </w:r>
      <w:bookmarkEnd w:id="120"/>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21" w:name="_Toc206579147"/>
      <w:r w:rsidRPr="00A37B70">
        <w:rPr>
          <w:b w:val="0"/>
          <w:i/>
          <w:caps w:val="0"/>
          <w:sz w:val="14"/>
          <w:szCs w:val="14"/>
          <w:lang w:val="pl-PL"/>
        </w:rPr>
        <w:t>*niepotrzebne skreślić</w:t>
      </w:r>
      <w:bookmarkEnd w:id="121"/>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1453D8EF"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w:t>
      </w:r>
      <w:r w:rsidR="001B3365">
        <w:rPr>
          <w:rFonts w:ascii="Verdana" w:eastAsia="Times New Roman" w:hAnsi="Verdana" w:cstheme="minorHAnsi"/>
          <w:b/>
          <w:caps/>
          <w:color w:val="000000" w:themeColor="text1"/>
          <w:kern w:val="28"/>
          <w:sz w:val="18"/>
          <w:szCs w:val="18"/>
        </w:rPr>
        <w:t xml:space="preserve"> (dla danej częŚci, której dotyczy OFERTA)</w:t>
      </w:r>
      <w:r w:rsidRPr="00A37B70">
        <w:rPr>
          <w:rFonts w:ascii="Verdana" w:eastAsia="Times New Roman" w:hAnsi="Verdana" w:cstheme="minorHAnsi"/>
          <w:b/>
          <w:caps/>
          <w:color w:val="000000" w:themeColor="text1"/>
          <w:kern w:val="28"/>
          <w:sz w:val="18"/>
          <w:szCs w:val="18"/>
        </w:rPr>
        <w:t xml:space="preserve"> – OSOBNY DOKUMENT</w:t>
      </w:r>
    </w:p>
    <w:p w14:paraId="43AE7437" w14:textId="5DA62878" w:rsidR="00D73627" w:rsidRPr="00A37B70" w:rsidRDefault="00D73627" w:rsidP="00340602">
      <w:pPr>
        <w:pStyle w:val="Nagwek1"/>
        <w:keepNext w:val="0"/>
        <w:keepLines w:val="0"/>
        <w:suppressAutoHyphens/>
        <w:spacing w:before="0" w:after="0" w:line="240" w:lineRule="auto"/>
        <w:ind w:right="-284"/>
        <w:rPr>
          <w:i/>
          <w:lang w:val="pl-PL"/>
        </w:rPr>
      </w:pPr>
    </w:p>
    <w:sectPr w:rsidR="00D73627" w:rsidRPr="00A37B70" w:rsidSect="004D2A93">
      <w:headerReference w:type="even" r:id="rId11"/>
      <w:headerReference w:type="default" r:id="rId12"/>
      <w:footerReference w:type="default" r:id="rId13"/>
      <w:headerReference w:type="first" r:id="rId14"/>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037D9" w14:textId="77777777" w:rsidR="00D32804" w:rsidRDefault="00D32804" w:rsidP="001868FA">
      <w:pPr>
        <w:spacing w:after="0" w:line="240" w:lineRule="auto"/>
      </w:pPr>
      <w:r>
        <w:separator/>
      </w:r>
    </w:p>
  </w:endnote>
  <w:endnote w:type="continuationSeparator" w:id="0">
    <w:p w14:paraId="586E54E6" w14:textId="77777777" w:rsidR="00D32804" w:rsidRDefault="00D32804" w:rsidP="001868FA">
      <w:pPr>
        <w:spacing w:after="0" w:line="240" w:lineRule="auto"/>
      </w:pPr>
      <w:r>
        <w:continuationSeparator/>
      </w:r>
    </w:p>
  </w:endnote>
  <w:endnote w:type="continuationNotice" w:id="1">
    <w:p w14:paraId="1174A42B" w14:textId="77777777" w:rsidR="00D32804" w:rsidRDefault="00D328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453F" w14:textId="77777777" w:rsidR="00D32804" w:rsidRDefault="00D32804" w:rsidP="001868FA">
      <w:pPr>
        <w:spacing w:after="0" w:line="240" w:lineRule="auto"/>
      </w:pPr>
      <w:r>
        <w:separator/>
      </w:r>
    </w:p>
  </w:footnote>
  <w:footnote w:type="continuationSeparator" w:id="0">
    <w:p w14:paraId="4808AA97" w14:textId="77777777" w:rsidR="00D32804" w:rsidRDefault="00D32804" w:rsidP="001868FA">
      <w:pPr>
        <w:spacing w:after="0" w:line="240" w:lineRule="auto"/>
      </w:pPr>
      <w:r>
        <w:continuationSeparator/>
      </w:r>
    </w:p>
  </w:footnote>
  <w:footnote w:type="continuationNotice" w:id="1">
    <w:p w14:paraId="062B6231" w14:textId="77777777" w:rsidR="00D32804" w:rsidRDefault="00D32804">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056146E8" w:rsidR="004F295B" w:rsidRDefault="004F2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8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752"/>
    </w:tblGrid>
    <w:tr w:rsidR="00F026B6" w14:paraId="012010E8" w14:textId="77777777" w:rsidTr="00F026B6">
      <w:trPr>
        <w:trHeight w:val="606"/>
      </w:trPr>
      <w:tc>
        <w:tcPr>
          <w:tcW w:w="6096" w:type="dxa"/>
        </w:tcPr>
        <w:p w14:paraId="2FB65BEB" w14:textId="77777777" w:rsidR="00F026B6" w:rsidRPr="00F026B6" w:rsidRDefault="00F026B6" w:rsidP="00F026B6">
          <w:pPr>
            <w:suppressAutoHyphens/>
            <w:ind w:right="187"/>
            <w:rPr>
              <w:rFonts w:ascii="Trebuchet MS" w:eastAsia="Calibri" w:hAnsi="Trebuchet MS"/>
              <w:b/>
              <w:bCs/>
              <w:color w:val="000000" w:themeColor="text1"/>
              <w:sz w:val="14"/>
              <w:szCs w:val="18"/>
            </w:rPr>
          </w:pPr>
          <w:r w:rsidRPr="00F026B6">
            <w:rPr>
              <w:rFonts w:ascii="Trebuchet MS" w:eastAsia="Calibri" w:hAnsi="Trebuchet MS"/>
              <w:b/>
              <w:bCs/>
              <w:color w:val="000000" w:themeColor="text1"/>
              <w:sz w:val="14"/>
              <w:szCs w:val="18"/>
            </w:rPr>
            <w:t>Specyfikacja Warunków Zamówienia (SWZ)</w:t>
          </w:r>
        </w:p>
        <w:p w14:paraId="01F11BF1" w14:textId="77777777" w:rsidR="00F026B6" w:rsidRDefault="00F026B6" w:rsidP="00F026B6">
          <w:pPr>
            <w:suppressAutoHyphens/>
            <w:ind w:right="187"/>
            <w:rPr>
              <w:rFonts w:asciiTheme="majorHAnsi" w:hAnsiTheme="majorHAnsi"/>
              <w:color w:val="000000" w:themeColor="text1"/>
              <w:sz w:val="14"/>
              <w:szCs w:val="18"/>
            </w:rPr>
          </w:pPr>
          <w:r w:rsidRPr="00F026B6">
            <w:rPr>
              <w:rFonts w:ascii="Trebuchet MS" w:eastAsia="Calibri" w:hAnsi="Trebuchet MS"/>
              <w:color w:val="000000" w:themeColor="text1"/>
              <w:sz w:val="14"/>
              <w:szCs w:val="18"/>
            </w:rPr>
            <w:t>Przeglądy planowe, okresowe i konserwacyjne wybranych elementów urządzeń branży elektrycznej latach 2026-2029 r. w PGE EC S.A. Oddział w Gorzowie</w:t>
          </w:r>
          <w:r w:rsidRPr="001C2382">
            <w:rPr>
              <w:rFonts w:ascii="Arial" w:hAnsi="Arial" w:cs="Arial"/>
              <w:sz w:val="18"/>
              <w:szCs w:val="18"/>
            </w:rPr>
            <w:t xml:space="preserve"> </w:t>
          </w:r>
          <w:r w:rsidRPr="00F026B6">
            <w:rPr>
              <w:rFonts w:ascii="Trebuchet MS" w:eastAsia="Calibri" w:hAnsi="Trebuchet MS"/>
              <w:color w:val="000000" w:themeColor="text1"/>
              <w:sz w:val="14"/>
              <w:szCs w:val="18"/>
            </w:rPr>
            <w:t>Wielkopolskim</w:t>
          </w:r>
          <w:r w:rsidRPr="006E100D">
            <w:rPr>
              <w:rFonts w:asciiTheme="majorHAnsi" w:hAnsiTheme="majorHAnsi"/>
              <w:color w:val="000000" w:themeColor="text1"/>
              <w:sz w:val="14"/>
              <w:szCs w:val="18"/>
            </w:rPr>
            <w:t xml:space="preserve"> </w:t>
          </w:r>
        </w:p>
        <w:p w14:paraId="56BF67E0" w14:textId="19C9B0AA" w:rsidR="00F026B6" w:rsidRPr="00E14220" w:rsidRDefault="00F026B6" w:rsidP="00F026B6">
          <w:pPr>
            <w:suppressAutoHyphens/>
            <w:ind w:right="187"/>
            <w:rPr>
              <w:rFonts w:asciiTheme="majorHAnsi" w:hAnsiTheme="majorHAnsi"/>
              <w:color w:val="000000" w:themeColor="text1"/>
              <w:sz w:val="14"/>
              <w:szCs w:val="18"/>
            </w:rPr>
          </w:pPr>
          <w:r w:rsidRPr="00F026B6">
            <w:rPr>
              <w:rFonts w:ascii="Trebuchet MS" w:eastAsia="Calibri" w:hAnsi="Trebuchet MS"/>
              <w:color w:val="000000" w:themeColor="text1"/>
              <w:sz w:val="14"/>
              <w:szCs w:val="18"/>
            </w:rPr>
            <w:t>POST/PEC/PEC/UZR/00914/2025</w:t>
          </w:r>
        </w:p>
      </w:tc>
      <w:tc>
        <w:tcPr>
          <w:tcW w:w="4752" w:type="dxa"/>
        </w:tcPr>
        <w:p w14:paraId="239408BD" w14:textId="77777777" w:rsidR="00F026B6" w:rsidRPr="00E14220" w:rsidRDefault="00F026B6" w:rsidP="00F026B6">
          <w:pPr>
            <w:suppressAutoHyphens/>
            <w:ind w:left="1455"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5pt">
                <v:imagedata r:id="rId1" o:title=""/>
              </v:shape>
              <o:OLEObject Type="Embed" ProgID="PBrush" ShapeID="_x0000_i1025" DrawAspect="Content" ObjectID="_182687130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9"/>
      <w:gridCol w:w="4111"/>
    </w:tblGrid>
    <w:tr w:rsidR="00596F56" w14:paraId="5CB63A0C" w14:textId="77777777" w:rsidTr="00F026B6">
      <w:trPr>
        <w:trHeight w:val="606"/>
      </w:trPr>
      <w:tc>
        <w:tcPr>
          <w:tcW w:w="6379" w:type="dxa"/>
        </w:tcPr>
        <w:p w14:paraId="7F87AB50" w14:textId="30A3AE45" w:rsidR="00596F56" w:rsidRPr="00F026B6" w:rsidRDefault="00596F56" w:rsidP="000F37AB">
          <w:pPr>
            <w:suppressAutoHyphens/>
            <w:ind w:right="187"/>
            <w:rPr>
              <w:rFonts w:ascii="Trebuchet MS" w:eastAsia="Calibri" w:hAnsi="Trebuchet MS"/>
              <w:b/>
              <w:bCs/>
              <w:color w:val="000000" w:themeColor="text1"/>
              <w:sz w:val="14"/>
              <w:szCs w:val="18"/>
            </w:rPr>
          </w:pPr>
          <w:r w:rsidRPr="00F026B6">
            <w:rPr>
              <w:rFonts w:ascii="Trebuchet MS" w:eastAsia="Calibri" w:hAnsi="Trebuchet MS"/>
              <w:b/>
              <w:bCs/>
              <w:color w:val="000000" w:themeColor="text1"/>
              <w:sz w:val="14"/>
              <w:szCs w:val="18"/>
            </w:rPr>
            <w:t>Specyfikacja Warunków Zamówienia (SWZ)</w:t>
          </w:r>
        </w:p>
        <w:p w14:paraId="2D751A9A" w14:textId="77777777" w:rsidR="00F026B6" w:rsidRDefault="00F026B6" w:rsidP="000F37AB">
          <w:pPr>
            <w:suppressAutoHyphens/>
            <w:ind w:right="187"/>
            <w:rPr>
              <w:rFonts w:asciiTheme="majorHAnsi" w:hAnsiTheme="majorHAnsi"/>
              <w:color w:val="000000" w:themeColor="text1"/>
              <w:sz w:val="14"/>
              <w:szCs w:val="18"/>
            </w:rPr>
          </w:pPr>
          <w:r w:rsidRPr="00F026B6">
            <w:rPr>
              <w:rFonts w:ascii="Trebuchet MS" w:eastAsia="Calibri" w:hAnsi="Trebuchet MS"/>
              <w:color w:val="000000" w:themeColor="text1"/>
              <w:sz w:val="14"/>
              <w:szCs w:val="18"/>
            </w:rPr>
            <w:t>Przeglądy planowe, okresowe i konserwacyjne wybranych elementów urządzeń branży elektrycznej latach 2026-2029 r. w PGE EC S.A. Oddział w Gorzowie</w:t>
          </w:r>
          <w:r w:rsidRPr="001C2382">
            <w:rPr>
              <w:rFonts w:ascii="Arial" w:hAnsi="Arial" w:cs="Arial"/>
              <w:sz w:val="18"/>
              <w:szCs w:val="18"/>
            </w:rPr>
            <w:t xml:space="preserve"> </w:t>
          </w:r>
          <w:r w:rsidRPr="00F026B6">
            <w:rPr>
              <w:rFonts w:ascii="Trebuchet MS" w:eastAsia="Calibri" w:hAnsi="Trebuchet MS"/>
              <w:color w:val="000000" w:themeColor="text1"/>
              <w:sz w:val="14"/>
              <w:szCs w:val="18"/>
            </w:rPr>
            <w:t>Wielkopolskim</w:t>
          </w:r>
          <w:r w:rsidRPr="006E100D">
            <w:rPr>
              <w:rFonts w:asciiTheme="majorHAnsi" w:hAnsiTheme="majorHAnsi"/>
              <w:color w:val="000000" w:themeColor="text1"/>
              <w:sz w:val="14"/>
              <w:szCs w:val="18"/>
            </w:rPr>
            <w:t xml:space="preserve"> </w:t>
          </w:r>
        </w:p>
        <w:p w14:paraId="056F51A1" w14:textId="3926E54B" w:rsidR="00596F56" w:rsidRPr="00E14220" w:rsidRDefault="00F026B6" w:rsidP="000F37AB">
          <w:pPr>
            <w:suppressAutoHyphens/>
            <w:ind w:right="187"/>
            <w:rPr>
              <w:rFonts w:asciiTheme="majorHAnsi" w:hAnsiTheme="majorHAnsi"/>
              <w:color w:val="000000" w:themeColor="text1"/>
              <w:sz w:val="14"/>
              <w:szCs w:val="18"/>
            </w:rPr>
          </w:pPr>
          <w:r w:rsidRPr="00F026B6">
            <w:rPr>
              <w:rFonts w:ascii="Trebuchet MS" w:eastAsia="Calibri" w:hAnsi="Trebuchet MS"/>
              <w:color w:val="000000" w:themeColor="text1"/>
              <w:sz w:val="14"/>
              <w:szCs w:val="18"/>
            </w:rPr>
            <w:t>POST/PEC/PEC/UZR/00914/2025</w:t>
          </w:r>
        </w:p>
      </w:tc>
      <w:tc>
        <w:tcPr>
          <w:tcW w:w="4111" w:type="dxa"/>
        </w:tcPr>
        <w:p w14:paraId="53541BAA" w14:textId="77777777" w:rsidR="00596F56" w:rsidRPr="00E14220" w:rsidRDefault="00596F56" w:rsidP="00F026B6">
          <w:pPr>
            <w:suppressAutoHyphens/>
            <w:ind w:left="1165"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5pt">
                <v:imagedata r:id="rId1" o:title=""/>
              </v:shape>
              <o:OLEObject Type="Embed" ProgID="PBrush" ShapeID="_x0000_i1026" DrawAspect="Content" ObjectID="_182687130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12F0B07"/>
    <w:multiLevelType w:val="hybridMultilevel"/>
    <w:tmpl w:val="F858F51C"/>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412F16"/>
    <w:multiLevelType w:val="hybridMultilevel"/>
    <w:tmpl w:val="46883354"/>
    <w:lvl w:ilvl="0" w:tplc="725E22E8">
      <w:start w:val="1"/>
      <w:numFmt w:val="lowerLetter"/>
      <w:lvlText w:val="%1)"/>
      <w:lvlJc w:val="left"/>
      <w:pPr>
        <w:ind w:left="720" w:hanging="360"/>
      </w:pPr>
      <w:rPr>
        <w:rFonts w:ascii="Verdana" w:eastAsia="Times New Roman" w:hAnsi="Verdana" w:cstheme="minorHAnsi"/>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 w15:restartNumberingAfterBreak="0">
    <w:nsid w:val="069354E5"/>
    <w:multiLevelType w:val="hybridMultilevel"/>
    <w:tmpl w:val="A0D0B6C4"/>
    <w:lvl w:ilvl="0" w:tplc="2542A93A">
      <w:start w:val="1"/>
      <w:numFmt w:val="lowerLetter"/>
      <w:lvlText w:val="%1)"/>
      <w:lvlJc w:val="left"/>
      <w:pPr>
        <w:ind w:left="1854" w:hanging="360"/>
      </w:pPr>
      <w:rPr>
        <w:rFonts w:asciiTheme="minorHAnsi" w:eastAsia="Times New Roman" w:hAnsiTheme="minorHAnsi" w:cs="Arial" w:hint="default"/>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AC85533"/>
    <w:multiLevelType w:val="hybridMultilevel"/>
    <w:tmpl w:val="D820C60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244A7A"/>
    <w:multiLevelType w:val="hybridMultilevel"/>
    <w:tmpl w:val="E27EA34A"/>
    <w:lvl w:ilvl="0" w:tplc="89086932">
      <w:start w:val="1"/>
      <w:numFmt w:val="lowerLetter"/>
      <w:lvlText w:val="%1)"/>
      <w:lvlJc w:val="left"/>
      <w:pPr>
        <w:ind w:left="1854" w:hanging="360"/>
      </w:pPr>
      <w:rPr>
        <w:rFonts w:hint="default"/>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7"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9"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0"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713805"/>
    <w:multiLevelType w:val="multilevel"/>
    <w:tmpl w:val="0415001D"/>
    <w:numStyleLink w:val="Styl3"/>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29350FE2"/>
    <w:multiLevelType w:val="multilevel"/>
    <w:tmpl w:val="0415001D"/>
    <w:styleLink w:val="Styl3"/>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9" w15:restartNumberingAfterBreak="0">
    <w:nsid w:val="2BC01D85"/>
    <w:multiLevelType w:val="hybridMultilevel"/>
    <w:tmpl w:val="DBECAEB8"/>
    <w:lvl w:ilvl="0" w:tplc="44803FCC">
      <w:start w:val="1"/>
      <w:numFmt w:val="lowerLetter"/>
      <w:lvlText w:val="%1)"/>
      <w:lvlJc w:val="left"/>
      <w:pPr>
        <w:ind w:left="720" w:hanging="360"/>
      </w:pPr>
      <w:rPr>
        <w:rFonts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4" w15:restartNumberingAfterBreak="0">
    <w:nsid w:val="37AE4DFF"/>
    <w:multiLevelType w:val="hybridMultilevel"/>
    <w:tmpl w:val="688669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39BA4C4A"/>
    <w:multiLevelType w:val="hybridMultilevel"/>
    <w:tmpl w:val="438237FC"/>
    <w:lvl w:ilvl="0" w:tplc="38128BCA">
      <w:start w:val="1"/>
      <w:numFmt w:val="lowerLetter"/>
      <w:lvlText w:val="%1)"/>
      <w:lvlJc w:val="left"/>
      <w:pPr>
        <w:ind w:left="720" w:hanging="360"/>
      </w:pPr>
      <w:rPr>
        <w:rFonts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2" w15:restartNumberingAfterBreak="0">
    <w:nsid w:val="41FF1D60"/>
    <w:multiLevelType w:val="hybridMultilevel"/>
    <w:tmpl w:val="DE3405D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4484D0C"/>
    <w:multiLevelType w:val="multilevel"/>
    <w:tmpl w:val="51EE7EC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4D4360E"/>
    <w:multiLevelType w:val="hybridMultilevel"/>
    <w:tmpl w:val="D298A244"/>
    <w:lvl w:ilvl="0" w:tplc="89086932">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D0C0089"/>
    <w:multiLevelType w:val="hybridMultilevel"/>
    <w:tmpl w:val="172EA8C2"/>
    <w:lvl w:ilvl="0" w:tplc="FFFFFFFF">
      <w:start w:val="1"/>
      <w:numFmt w:val="lowerLetter"/>
      <w:lvlText w:val="%1)"/>
      <w:lvlJc w:val="left"/>
      <w:pPr>
        <w:ind w:left="1854" w:hanging="360"/>
      </w:pPr>
      <w:rPr>
        <w:rFonts w:hint="default"/>
        <w:b w: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1"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0" w15:restartNumberingAfterBreak="0">
    <w:nsid w:val="5A9B3B08"/>
    <w:multiLevelType w:val="hybridMultilevel"/>
    <w:tmpl w:val="A1908366"/>
    <w:lvl w:ilvl="0" w:tplc="84AACD1E">
      <w:start w:val="1"/>
      <w:numFmt w:val="lowerLetter"/>
      <w:lvlText w:val="%1)"/>
      <w:lvlJc w:val="left"/>
      <w:pPr>
        <w:ind w:left="720" w:hanging="360"/>
      </w:pPr>
      <w:rPr>
        <w:rFonts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7"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68"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6A545F0C"/>
    <w:multiLevelType w:val="hybridMultilevel"/>
    <w:tmpl w:val="E5B056EE"/>
    <w:lvl w:ilvl="0" w:tplc="89086932">
      <w:start w:val="1"/>
      <w:numFmt w:val="lowerLetter"/>
      <w:lvlText w:val="%1)"/>
      <w:lvlJc w:val="left"/>
      <w:pPr>
        <w:ind w:left="720" w:hanging="360"/>
      </w:pPr>
      <w:rPr>
        <w:rFonts w:hint="default"/>
        <w:b w:val="0"/>
      </w:rPr>
    </w:lvl>
    <w:lvl w:ilvl="1" w:tplc="6B2007C8">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2"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4"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5" w15:restartNumberingAfterBreak="0">
    <w:nsid w:val="74F11BA2"/>
    <w:multiLevelType w:val="multilevel"/>
    <w:tmpl w:val="A9328094"/>
    <w:lvl w:ilvl="0">
      <w:start w:val="11"/>
      <w:numFmt w:val="decimal"/>
      <w:lvlText w:val="%1."/>
      <w:lvlJc w:val="left"/>
      <w:pPr>
        <w:ind w:left="650" w:hanging="650"/>
      </w:pPr>
      <w:rPr>
        <w:rFonts w:hint="default"/>
      </w:rPr>
    </w:lvl>
    <w:lvl w:ilvl="1">
      <w:start w:val="3"/>
      <w:numFmt w:val="decimal"/>
      <w:lvlText w:val="%1.%2."/>
      <w:lvlJc w:val="left"/>
      <w:pPr>
        <w:ind w:left="1278" w:hanging="720"/>
      </w:pPr>
      <w:rPr>
        <w:rFonts w:hint="default"/>
      </w:rPr>
    </w:lvl>
    <w:lvl w:ilvl="2">
      <w:start w:val="1"/>
      <w:numFmt w:val="decimal"/>
      <w:lvlText w:val="%1.%2.%3."/>
      <w:lvlJc w:val="left"/>
      <w:pPr>
        <w:ind w:left="1836" w:hanging="720"/>
      </w:pPr>
      <w:rPr>
        <w:rFonts w:hint="default"/>
      </w:rPr>
    </w:lvl>
    <w:lvl w:ilvl="3">
      <w:start w:val="1"/>
      <w:numFmt w:val="decimal"/>
      <w:lvlText w:val="%1.%2.%3.%4."/>
      <w:lvlJc w:val="left"/>
      <w:pPr>
        <w:ind w:left="2754" w:hanging="1080"/>
      </w:pPr>
      <w:rPr>
        <w:rFonts w:hint="default"/>
      </w:rPr>
    </w:lvl>
    <w:lvl w:ilvl="4">
      <w:start w:val="1"/>
      <w:numFmt w:val="decimal"/>
      <w:lvlText w:val="%1.%2.%3.%4.%5."/>
      <w:lvlJc w:val="left"/>
      <w:pPr>
        <w:ind w:left="3312" w:hanging="1080"/>
      </w:pPr>
      <w:rPr>
        <w:rFonts w:hint="default"/>
      </w:rPr>
    </w:lvl>
    <w:lvl w:ilvl="5">
      <w:start w:val="1"/>
      <w:numFmt w:val="decimal"/>
      <w:lvlText w:val="%1.%2.%3.%4.%5.%6."/>
      <w:lvlJc w:val="left"/>
      <w:pPr>
        <w:ind w:left="4230" w:hanging="1440"/>
      </w:pPr>
      <w:rPr>
        <w:rFonts w:hint="default"/>
      </w:rPr>
    </w:lvl>
    <w:lvl w:ilvl="6">
      <w:start w:val="1"/>
      <w:numFmt w:val="decimal"/>
      <w:lvlText w:val="%1.%2.%3.%4.%5.%6.%7."/>
      <w:lvlJc w:val="left"/>
      <w:pPr>
        <w:ind w:left="5148" w:hanging="1800"/>
      </w:pPr>
      <w:rPr>
        <w:rFonts w:hint="default"/>
      </w:rPr>
    </w:lvl>
    <w:lvl w:ilvl="7">
      <w:start w:val="1"/>
      <w:numFmt w:val="decimal"/>
      <w:lvlText w:val="%1.%2.%3.%4.%5.%6.%7.%8."/>
      <w:lvlJc w:val="left"/>
      <w:pPr>
        <w:ind w:left="5706" w:hanging="1800"/>
      </w:pPr>
      <w:rPr>
        <w:rFonts w:hint="default"/>
      </w:rPr>
    </w:lvl>
    <w:lvl w:ilvl="8">
      <w:start w:val="1"/>
      <w:numFmt w:val="decimal"/>
      <w:lvlText w:val="%1.%2.%3.%4.%5.%6.%7.%8.%9."/>
      <w:lvlJc w:val="left"/>
      <w:pPr>
        <w:ind w:left="6624" w:hanging="2160"/>
      </w:pPr>
      <w:rPr>
        <w:rFonts w:hint="default"/>
      </w:rPr>
    </w:lvl>
  </w:abstractNum>
  <w:abstractNum w:abstractNumId="76"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7"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8"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9"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0"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1"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7BE8530A"/>
    <w:multiLevelType w:val="hybridMultilevel"/>
    <w:tmpl w:val="E3E8B72C"/>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3" w15:restartNumberingAfterBreak="0">
    <w:nsid w:val="7E375340"/>
    <w:multiLevelType w:val="hybridMultilevel"/>
    <w:tmpl w:val="9DAC6FF6"/>
    <w:lvl w:ilvl="0" w:tplc="8D80DD78">
      <w:start w:val="1"/>
      <w:numFmt w:val="lowerLetter"/>
      <w:lvlText w:val="%1)"/>
      <w:lvlJc w:val="left"/>
      <w:pPr>
        <w:ind w:left="2138" w:hanging="360"/>
      </w:pPr>
      <w:rPr>
        <w:rFonts w:ascii="Verdana" w:hAnsi="Verdana" w:cs="Segoe UI" w:hint="default"/>
        <w:sz w:val="18"/>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84"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37"/>
  </w:num>
  <w:num w:numId="2" w16cid:durableId="1221288572">
    <w:abstractNumId w:val="24"/>
  </w:num>
  <w:num w:numId="3" w16cid:durableId="109668982">
    <w:abstractNumId w:val="66"/>
  </w:num>
  <w:num w:numId="4" w16cid:durableId="130752008">
    <w:abstractNumId w:val="41"/>
  </w:num>
  <w:num w:numId="5" w16cid:durableId="1617060271">
    <w:abstractNumId w:val="16"/>
  </w:num>
  <w:num w:numId="6" w16cid:durableId="503210014">
    <w:abstractNumId w:val="47"/>
  </w:num>
  <w:num w:numId="7" w16cid:durableId="1143615508">
    <w:abstractNumId w:val="33"/>
  </w:num>
  <w:num w:numId="8" w16cid:durableId="310257563">
    <w:abstractNumId w:val="58"/>
  </w:num>
  <w:num w:numId="9" w16cid:durableId="981274178">
    <w:abstractNumId w:val="28"/>
  </w:num>
  <w:num w:numId="10" w16cid:durableId="1743873389">
    <w:abstractNumId w:val="25"/>
  </w:num>
  <w:num w:numId="11" w16cid:durableId="1047411627">
    <w:abstractNumId w:val="65"/>
  </w:num>
  <w:num w:numId="12" w16cid:durableId="1714574909">
    <w:abstractNumId w:val="49"/>
  </w:num>
  <w:num w:numId="13" w16cid:durableId="1552427054">
    <w:abstractNumId w:val="39"/>
  </w:num>
  <w:num w:numId="14" w16cid:durableId="133569227">
    <w:abstractNumId w:val="9"/>
  </w:num>
  <w:num w:numId="15" w16cid:durableId="1507944349">
    <w:abstractNumId w:val="18"/>
  </w:num>
  <w:num w:numId="16" w16cid:durableId="285695668">
    <w:abstractNumId w:val="85"/>
  </w:num>
  <w:num w:numId="17" w16cid:durableId="1984307152">
    <w:abstractNumId w:val="71"/>
  </w:num>
  <w:num w:numId="18" w16cid:durableId="1600404227">
    <w:abstractNumId w:val="1"/>
  </w:num>
  <w:num w:numId="19" w16cid:durableId="1789620011">
    <w:abstractNumId w:val="0"/>
  </w:num>
  <w:num w:numId="20" w16cid:durableId="1976181812">
    <w:abstractNumId w:val="53"/>
    <w:lvlOverride w:ilvl="0">
      <w:startOverride w:val="1"/>
    </w:lvlOverride>
  </w:num>
  <w:num w:numId="21" w16cid:durableId="2002733231">
    <w:abstractNumId w:val="52"/>
  </w:num>
  <w:num w:numId="22" w16cid:durableId="610553246">
    <w:abstractNumId w:val="11"/>
  </w:num>
  <w:num w:numId="23" w16cid:durableId="284191092">
    <w:abstractNumId w:val="79"/>
  </w:num>
  <w:num w:numId="24" w16cid:durableId="692727211">
    <w:abstractNumId w:val="54"/>
  </w:num>
  <w:num w:numId="25" w16cid:durableId="567767118">
    <w:abstractNumId w:val="57"/>
  </w:num>
  <w:num w:numId="26" w16cid:durableId="925109221">
    <w:abstractNumId w:val="64"/>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27" w16cid:durableId="596403963">
    <w:abstractNumId w:val="64"/>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28" w16cid:durableId="248345380">
    <w:abstractNumId w:val="44"/>
    <w:lvlOverride w:ilvl="0">
      <w:startOverride w:val="1"/>
    </w:lvlOverride>
  </w:num>
  <w:num w:numId="29" w16cid:durableId="1325277484">
    <w:abstractNumId w:val="62"/>
    <w:lvlOverride w:ilvl="0">
      <w:startOverride w:val="1"/>
    </w:lvlOverride>
  </w:num>
  <w:num w:numId="30" w16cid:durableId="1958366230">
    <w:abstractNumId w:val="23"/>
  </w:num>
  <w:num w:numId="31" w16cid:durableId="905646729">
    <w:abstractNumId w:val="64"/>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2" w16cid:durableId="1691029220">
    <w:abstractNumId w:val="32"/>
  </w:num>
  <w:num w:numId="33" w16cid:durableId="415132119">
    <w:abstractNumId w:val="48"/>
  </w:num>
  <w:num w:numId="34" w16cid:durableId="1472822017">
    <w:abstractNumId w:val="63"/>
  </w:num>
  <w:num w:numId="35" w16cid:durableId="409083938">
    <w:abstractNumId w:val="43"/>
  </w:num>
  <w:num w:numId="36" w16cid:durableId="1659382539">
    <w:abstractNumId w:val="69"/>
  </w:num>
  <w:num w:numId="37" w16cid:durableId="1536389280">
    <w:abstractNumId w:val="17"/>
  </w:num>
  <w:num w:numId="38" w16cid:durableId="1382167579">
    <w:abstractNumId w:val="30"/>
  </w:num>
  <w:num w:numId="39" w16cid:durableId="1171604617">
    <w:abstractNumId w:val="74"/>
  </w:num>
  <w:num w:numId="40" w16cid:durableId="1894805214">
    <w:abstractNumId w:val="14"/>
  </w:num>
  <w:num w:numId="41" w16cid:durableId="343673848">
    <w:abstractNumId w:val="31"/>
  </w:num>
  <w:num w:numId="42" w16cid:durableId="528884326">
    <w:abstractNumId w:val="7"/>
  </w:num>
  <w:num w:numId="43" w16cid:durableId="926185690">
    <w:abstractNumId w:val="56"/>
  </w:num>
  <w:num w:numId="44" w16cid:durableId="1947880499">
    <w:abstractNumId w:val="68"/>
  </w:num>
  <w:num w:numId="45" w16cid:durableId="583421516">
    <w:abstractNumId w:val="15"/>
  </w:num>
  <w:num w:numId="46" w16cid:durableId="1829787778">
    <w:abstractNumId w:val="35"/>
  </w:num>
  <w:num w:numId="47" w16cid:durableId="258366843">
    <w:abstractNumId w:val="2"/>
  </w:num>
  <w:num w:numId="48" w16cid:durableId="1750344021">
    <w:abstractNumId w:val="67"/>
  </w:num>
  <w:num w:numId="49" w16cid:durableId="1913735783">
    <w:abstractNumId w:val="6"/>
  </w:num>
  <w:num w:numId="50" w16cid:durableId="2140102143">
    <w:abstractNumId w:val="78"/>
  </w:num>
  <w:num w:numId="51" w16cid:durableId="780681574">
    <w:abstractNumId w:val="77"/>
  </w:num>
  <w:num w:numId="52" w16cid:durableId="418644667">
    <w:abstractNumId w:val="84"/>
  </w:num>
  <w:num w:numId="53" w16cid:durableId="1918055913">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25026045">
    <w:abstractNumId w:val="40"/>
  </w:num>
  <w:num w:numId="55" w16cid:durableId="1595631638">
    <w:abstractNumId w:val="76"/>
  </w:num>
  <w:num w:numId="56" w16cid:durableId="1082602303">
    <w:abstractNumId w:val="61"/>
  </w:num>
  <w:num w:numId="57" w16cid:durableId="1955094492">
    <w:abstractNumId w:val="73"/>
  </w:num>
  <w:num w:numId="58" w16cid:durableId="981957602">
    <w:abstractNumId w:val="10"/>
  </w:num>
  <w:num w:numId="59" w16cid:durableId="502017143">
    <w:abstractNumId w:val="12"/>
  </w:num>
  <w:num w:numId="60" w16cid:durableId="133569503">
    <w:abstractNumId w:val="55"/>
  </w:num>
  <w:num w:numId="61" w16cid:durableId="127094608">
    <w:abstractNumId w:val="19"/>
  </w:num>
  <w:num w:numId="62" w16cid:durableId="2118602533">
    <w:abstractNumId w:val="38"/>
  </w:num>
  <w:num w:numId="63" w16cid:durableId="1600140181">
    <w:abstractNumId w:val="4"/>
  </w:num>
  <w:num w:numId="64" w16cid:durableId="692077682">
    <w:abstractNumId w:val="81"/>
  </w:num>
  <w:num w:numId="65" w16cid:durableId="1080905131">
    <w:abstractNumId w:val="72"/>
  </w:num>
  <w:num w:numId="66" w16cid:durableId="857964159">
    <w:abstractNumId w:val="51"/>
  </w:num>
  <w:num w:numId="67" w16cid:durableId="802039774">
    <w:abstractNumId w:val="80"/>
  </w:num>
  <w:num w:numId="68" w16cid:durableId="421686814">
    <w:abstractNumId w:val="21"/>
  </w:num>
  <w:num w:numId="69" w16cid:durableId="900991756">
    <w:abstractNumId w:val="26"/>
  </w:num>
  <w:num w:numId="70" w16cid:durableId="1316059847">
    <w:abstractNumId w:val="20"/>
  </w:num>
  <w:num w:numId="71" w16cid:durableId="483205144">
    <w:abstractNumId w:val="83"/>
  </w:num>
  <w:num w:numId="72" w16cid:durableId="178131791">
    <w:abstractNumId w:val="75"/>
  </w:num>
  <w:num w:numId="73" w16cid:durableId="1532448622">
    <w:abstractNumId w:val="82"/>
  </w:num>
  <w:num w:numId="74" w16cid:durableId="499857466">
    <w:abstractNumId w:val="42"/>
  </w:num>
  <w:num w:numId="75" w16cid:durableId="1970626522">
    <w:abstractNumId w:val="8"/>
  </w:num>
  <w:num w:numId="76" w16cid:durableId="1320891434">
    <w:abstractNumId w:val="70"/>
  </w:num>
  <w:num w:numId="77" w16cid:durableId="1780373773">
    <w:abstractNumId w:val="13"/>
  </w:num>
  <w:num w:numId="78" w16cid:durableId="1617833096">
    <w:abstractNumId w:val="5"/>
  </w:num>
  <w:num w:numId="79" w16cid:durableId="511992181">
    <w:abstractNumId w:val="3"/>
  </w:num>
  <w:num w:numId="80" w16cid:durableId="920069622">
    <w:abstractNumId w:val="50"/>
  </w:num>
  <w:num w:numId="81" w16cid:durableId="1701317279">
    <w:abstractNumId w:val="27"/>
  </w:num>
  <w:num w:numId="82" w16cid:durableId="81686806">
    <w:abstractNumId w:val="22"/>
    <w:lvlOverride w:ilvl="0">
      <w:lvl w:ilvl="0">
        <w:start w:val="1"/>
        <w:numFmt w:val="lowerLetter"/>
        <w:lvlText w:val="%1)"/>
        <w:lvlJc w:val="left"/>
        <w:pPr>
          <w:ind w:left="360" w:hanging="360"/>
        </w:pPr>
        <w:rPr>
          <w:b w:val="0"/>
          <w:bCs/>
        </w:rPr>
      </w:lvl>
    </w:lvlOverride>
  </w:num>
  <w:num w:numId="83" w16cid:durableId="459809367">
    <w:abstractNumId w:val="45"/>
  </w:num>
  <w:num w:numId="84" w16cid:durableId="443502755">
    <w:abstractNumId w:val="34"/>
  </w:num>
  <w:num w:numId="85" w16cid:durableId="711462400">
    <w:abstractNumId w:val="60"/>
  </w:num>
  <w:num w:numId="86" w16cid:durableId="1542746384">
    <w:abstractNumId w:val="46"/>
  </w:num>
  <w:num w:numId="87" w16cid:durableId="1621646519">
    <w:abstractNumId w:val="36"/>
  </w:num>
  <w:num w:numId="88" w16cid:durableId="1800418845">
    <w:abstractNumId w:val="2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2C9"/>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2A"/>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18D"/>
    <w:rsid w:val="001236C4"/>
    <w:rsid w:val="00123911"/>
    <w:rsid w:val="00123D96"/>
    <w:rsid w:val="00124C80"/>
    <w:rsid w:val="00125118"/>
    <w:rsid w:val="001255DB"/>
    <w:rsid w:val="001257DD"/>
    <w:rsid w:val="00125C6D"/>
    <w:rsid w:val="00125FE9"/>
    <w:rsid w:val="00127137"/>
    <w:rsid w:val="001271D3"/>
    <w:rsid w:val="001274B6"/>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4FC"/>
    <w:rsid w:val="00156647"/>
    <w:rsid w:val="00157460"/>
    <w:rsid w:val="001575DF"/>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56"/>
    <w:rsid w:val="001B0DDA"/>
    <w:rsid w:val="001B1E7D"/>
    <w:rsid w:val="001B3365"/>
    <w:rsid w:val="001B3445"/>
    <w:rsid w:val="001B356C"/>
    <w:rsid w:val="001B36ED"/>
    <w:rsid w:val="001B4400"/>
    <w:rsid w:val="001B4C77"/>
    <w:rsid w:val="001B5877"/>
    <w:rsid w:val="001B5CC0"/>
    <w:rsid w:val="001B6AF2"/>
    <w:rsid w:val="001C04B8"/>
    <w:rsid w:val="001C0506"/>
    <w:rsid w:val="001C0812"/>
    <w:rsid w:val="001C12D5"/>
    <w:rsid w:val="001C1543"/>
    <w:rsid w:val="001C1C4C"/>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02D"/>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4F2"/>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2042"/>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454"/>
    <w:rsid w:val="0027165D"/>
    <w:rsid w:val="0027170F"/>
    <w:rsid w:val="00271946"/>
    <w:rsid w:val="00271D91"/>
    <w:rsid w:val="00271EA0"/>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63"/>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821"/>
    <w:rsid w:val="00301AF8"/>
    <w:rsid w:val="00301EB6"/>
    <w:rsid w:val="00302146"/>
    <w:rsid w:val="00302904"/>
    <w:rsid w:val="00302AE5"/>
    <w:rsid w:val="00303678"/>
    <w:rsid w:val="003039EB"/>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163"/>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2952"/>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0602"/>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6732"/>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4CE8"/>
    <w:rsid w:val="00365CB9"/>
    <w:rsid w:val="003668FE"/>
    <w:rsid w:val="00367006"/>
    <w:rsid w:val="00367204"/>
    <w:rsid w:val="00367823"/>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9AA"/>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6F5F"/>
    <w:rsid w:val="0039700A"/>
    <w:rsid w:val="00397097"/>
    <w:rsid w:val="00397A7F"/>
    <w:rsid w:val="00397CD9"/>
    <w:rsid w:val="003A07C4"/>
    <w:rsid w:val="003A16B3"/>
    <w:rsid w:val="003A4454"/>
    <w:rsid w:val="003A47CE"/>
    <w:rsid w:val="003A5238"/>
    <w:rsid w:val="003A5779"/>
    <w:rsid w:val="003A5BA6"/>
    <w:rsid w:val="003A5C9E"/>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2AA"/>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0D7"/>
    <w:rsid w:val="0041255E"/>
    <w:rsid w:val="0041334C"/>
    <w:rsid w:val="004135FE"/>
    <w:rsid w:val="00413F87"/>
    <w:rsid w:val="00414836"/>
    <w:rsid w:val="0041529B"/>
    <w:rsid w:val="00415508"/>
    <w:rsid w:val="004159E3"/>
    <w:rsid w:val="0041623C"/>
    <w:rsid w:val="00416265"/>
    <w:rsid w:val="00416DD6"/>
    <w:rsid w:val="0041736A"/>
    <w:rsid w:val="00417430"/>
    <w:rsid w:val="0041787E"/>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0FB"/>
    <w:rsid w:val="004A11E9"/>
    <w:rsid w:val="004A195A"/>
    <w:rsid w:val="004A242C"/>
    <w:rsid w:val="004A3081"/>
    <w:rsid w:val="004A3A95"/>
    <w:rsid w:val="004A3BDC"/>
    <w:rsid w:val="004A3D6B"/>
    <w:rsid w:val="004A3E23"/>
    <w:rsid w:val="004A53AD"/>
    <w:rsid w:val="004A547A"/>
    <w:rsid w:val="004A54CB"/>
    <w:rsid w:val="004A5641"/>
    <w:rsid w:val="004A6423"/>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4F9"/>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4B8A"/>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2F4"/>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179CB"/>
    <w:rsid w:val="005206C8"/>
    <w:rsid w:val="00520B91"/>
    <w:rsid w:val="0052125A"/>
    <w:rsid w:val="0052143B"/>
    <w:rsid w:val="00521559"/>
    <w:rsid w:val="00521DB3"/>
    <w:rsid w:val="00521DFE"/>
    <w:rsid w:val="0052207C"/>
    <w:rsid w:val="00522A60"/>
    <w:rsid w:val="005233D2"/>
    <w:rsid w:val="005234E8"/>
    <w:rsid w:val="005236B9"/>
    <w:rsid w:val="00523CB2"/>
    <w:rsid w:val="005241B8"/>
    <w:rsid w:val="005248B3"/>
    <w:rsid w:val="00524B23"/>
    <w:rsid w:val="005252BA"/>
    <w:rsid w:val="005256D7"/>
    <w:rsid w:val="00525754"/>
    <w:rsid w:val="00525941"/>
    <w:rsid w:val="00525F0C"/>
    <w:rsid w:val="00525FEF"/>
    <w:rsid w:val="005264F4"/>
    <w:rsid w:val="00526CAE"/>
    <w:rsid w:val="00526E30"/>
    <w:rsid w:val="00526E40"/>
    <w:rsid w:val="005271C2"/>
    <w:rsid w:val="005273DE"/>
    <w:rsid w:val="005274D3"/>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3FC2"/>
    <w:rsid w:val="00544BFE"/>
    <w:rsid w:val="00544D2E"/>
    <w:rsid w:val="005462BC"/>
    <w:rsid w:val="005469E3"/>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70C"/>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5E83"/>
    <w:rsid w:val="005B6721"/>
    <w:rsid w:val="005B68D0"/>
    <w:rsid w:val="005C0A06"/>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6D8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28D"/>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98A"/>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4D1"/>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51F"/>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9E1"/>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2F9"/>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56FA"/>
    <w:rsid w:val="0070661C"/>
    <w:rsid w:val="0070699B"/>
    <w:rsid w:val="00706CA7"/>
    <w:rsid w:val="007070BB"/>
    <w:rsid w:val="00707BE2"/>
    <w:rsid w:val="0071001E"/>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64C7"/>
    <w:rsid w:val="00746B74"/>
    <w:rsid w:val="0074706C"/>
    <w:rsid w:val="007478C5"/>
    <w:rsid w:val="00747CBE"/>
    <w:rsid w:val="00747DF0"/>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2434"/>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12"/>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23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2699"/>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265"/>
    <w:rsid w:val="00835BFA"/>
    <w:rsid w:val="00835D2A"/>
    <w:rsid w:val="00836F90"/>
    <w:rsid w:val="0083743B"/>
    <w:rsid w:val="008376D3"/>
    <w:rsid w:val="0084090F"/>
    <w:rsid w:val="00840E32"/>
    <w:rsid w:val="008410DC"/>
    <w:rsid w:val="00841279"/>
    <w:rsid w:val="00841789"/>
    <w:rsid w:val="00842029"/>
    <w:rsid w:val="008420F3"/>
    <w:rsid w:val="00843DB0"/>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96D"/>
    <w:rsid w:val="00867B0D"/>
    <w:rsid w:val="0087020A"/>
    <w:rsid w:val="00870515"/>
    <w:rsid w:val="00870586"/>
    <w:rsid w:val="00870C8A"/>
    <w:rsid w:val="00870FFA"/>
    <w:rsid w:val="0087119D"/>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4E03"/>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31C"/>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490F"/>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18B"/>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BFD"/>
    <w:rsid w:val="00916C72"/>
    <w:rsid w:val="009175C7"/>
    <w:rsid w:val="00917880"/>
    <w:rsid w:val="00917AB3"/>
    <w:rsid w:val="00917C64"/>
    <w:rsid w:val="00917CF9"/>
    <w:rsid w:val="00917DFD"/>
    <w:rsid w:val="00917E86"/>
    <w:rsid w:val="00920708"/>
    <w:rsid w:val="009207EB"/>
    <w:rsid w:val="00920A5E"/>
    <w:rsid w:val="00920D5A"/>
    <w:rsid w:val="0092130B"/>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5BBB"/>
    <w:rsid w:val="009C5F32"/>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3BB"/>
    <w:rsid w:val="009E1555"/>
    <w:rsid w:val="009E175F"/>
    <w:rsid w:val="009E182E"/>
    <w:rsid w:val="009E200D"/>
    <w:rsid w:val="009E21FB"/>
    <w:rsid w:val="009E28E6"/>
    <w:rsid w:val="009E2B1E"/>
    <w:rsid w:val="009E33CF"/>
    <w:rsid w:val="009E34A5"/>
    <w:rsid w:val="009E40B9"/>
    <w:rsid w:val="009E4A74"/>
    <w:rsid w:val="009E4BED"/>
    <w:rsid w:val="009E5509"/>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7E"/>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638"/>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225"/>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2B5"/>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63E"/>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0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23F7"/>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13"/>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621"/>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9E3"/>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757E"/>
    <w:rsid w:val="00B7041B"/>
    <w:rsid w:val="00B7058F"/>
    <w:rsid w:val="00B70791"/>
    <w:rsid w:val="00B71094"/>
    <w:rsid w:val="00B7160A"/>
    <w:rsid w:val="00B71986"/>
    <w:rsid w:val="00B71FA7"/>
    <w:rsid w:val="00B725B8"/>
    <w:rsid w:val="00B72A6D"/>
    <w:rsid w:val="00B73437"/>
    <w:rsid w:val="00B73653"/>
    <w:rsid w:val="00B73702"/>
    <w:rsid w:val="00B73BBB"/>
    <w:rsid w:val="00B74403"/>
    <w:rsid w:val="00B76024"/>
    <w:rsid w:val="00B7650E"/>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87BE2"/>
    <w:rsid w:val="00B903A1"/>
    <w:rsid w:val="00B90742"/>
    <w:rsid w:val="00B9074D"/>
    <w:rsid w:val="00B90D6C"/>
    <w:rsid w:val="00B91107"/>
    <w:rsid w:val="00B917D8"/>
    <w:rsid w:val="00B91B02"/>
    <w:rsid w:val="00B91B75"/>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0FB"/>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A"/>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32F"/>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86E35"/>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1F12"/>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120"/>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6E1D"/>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27B13"/>
    <w:rsid w:val="00D30334"/>
    <w:rsid w:val="00D30B2F"/>
    <w:rsid w:val="00D30B45"/>
    <w:rsid w:val="00D31C33"/>
    <w:rsid w:val="00D31DC6"/>
    <w:rsid w:val="00D32804"/>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432C"/>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5DAF"/>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97DBC"/>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CEE"/>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11"/>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57E4"/>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6C"/>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6FE2"/>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36"/>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369"/>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83"/>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0D2C"/>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26B6"/>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435"/>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788"/>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C7B"/>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B7FB3"/>
    <w:rsid w:val="00FC0024"/>
    <w:rsid w:val="00FC03BF"/>
    <w:rsid w:val="00FC0ECD"/>
    <w:rsid w:val="00FC1590"/>
    <w:rsid w:val="00FC19F7"/>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1A39"/>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2"/>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4"/>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5"/>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6"/>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7"/>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8"/>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3"/>
      </w:numPr>
    </w:pPr>
  </w:style>
  <w:style w:type="numbering" w:customStyle="1" w:styleId="Styl2">
    <w:name w:val="Styl2"/>
    <w:rsid w:val="001868FA"/>
    <w:pPr>
      <w:numPr>
        <w:numId w:val="11"/>
      </w:numPr>
    </w:pPr>
  </w:style>
  <w:style w:type="numbering" w:customStyle="1" w:styleId="Biecalista11">
    <w:name w:val="Bieżąca lista11"/>
    <w:rsid w:val="001868FA"/>
    <w:pPr>
      <w:numPr>
        <w:numId w:val="19"/>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0"/>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1"/>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1"/>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2"/>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2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2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 w:type="character" w:customStyle="1" w:styleId="cf01">
    <w:name w:val="cf01"/>
    <w:basedOn w:val="Domylnaczcionkaakapitu"/>
    <w:rsid w:val="005C0A06"/>
    <w:rPr>
      <w:rFonts w:ascii="Segoe UI" w:hAnsi="Segoe UI" w:cs="Segoe UI" w:hint="default"/>
      <w:sz w:val="18"/>
      <w:szCs w:val="18"/>
      <w:shd w:val="clear" w:color="auto" w:fill="FFFF00"/>
    </w:rPr>
  </w:style>
  <w:style w:type="paragraph" w:customStyle="1" w:styleId="pf0">
    <w:name w:val="pf0"/>
    <w:basedOn w:val="Normalny"/>
    <w:rsid w:val="00A2763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1">
    <w:name w:val="pf1"/>
    <w:basedOn w:val="Normalny"/>
    <w:rsid w:val="00A27638"/>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Styl3">
    <w:name w:val="Styl3"/>
    <w:uiPriority w:val="99"/>
    <w:rsid w:val="00271454"/>
    <w:pPr>
      <w:numPr>
        <w:numId w:val="8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648">
      <w:bodyDiv w:val="1"/>
      <w:marLeft w:val="0"/>
      <w:marRight w:val="0"/>
      <w:marTop w:val="0"/>
      <w:marBottom w:val="0"/>
      <w:divBdr>
        <w:top w:val="none" w:sz="0" w:space="0" w:color="auto"/>
        <w:left w:val="none" w:sz="0" w:space="0" w:color="auto"/>
        <w:bottom w:val="none" w:sz="0" w:space="0" w:color="auto"/>
        <w:right w:val="none" w:sz="0" w:space="0" w:color="auto"/>
      </w:divBdr>
    </w:div>
    <w:div w:id="702946601">
      <w:bodyDiv w:val="1"/>
      <w:marLeft w:val="0"/>
      <w:marRight w:val="0"/>
      <w:marTop w:val="0"/>
      <w:marBottom w:val="0"/>
      <w:divBdr>
        <w:top w:val="none" w:sz="0" w:space="0" w:color="auto"/>
        <w:left w:val="none" w:sz="0" w:space="0" w:color="auto"/>
        <w:bottom w:val="none" w:sz="0" w:space="0" w:color="auto"/>
        <w:right w:val="none" w:sz="0" w:space="0" w:color="auto"/>
      </w:divBdr>
    </w:div>
    <w:div w:id="75080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SWZ_wersja edytowalna_00914_2025.docx</dmsv2BaseFileName>
    <dmsv2BaseDisplayName xmlns="http://schemas.microsoft.com/sharepoint/v3">Załączniki do SWZ_wersja edytowalna_00914_2025</dmsv2BaseDisplayName>
    <dmsv2SWPP2ObjectNumber xmlns="http://schemas.microsoft.com/sharepoint/v3">POST/PEC/PEC/UZR/00914/2025                       </dmsv2SWPP2ObjectNumber>
    <dmsv2SWPP2SumMD5 xmlns="http://schemas.microsoft.com/sharepoint/v3">c25cb299f75211405ea343bc6da870fd</dmsv2SWPP2SumMD5>
    <dmsv2BaseMoved xmlns="http://schemas.microsoft.com/sharepoint/v3">false</dmsv2BaseMoved>
    <dmsv2BaseIsSensitive xmlns="http://schemas.microsoft.com/sharepoint/v3">true</dmsv2BaseIsSensitive>
    <dmsv2SWPP2IDSWPP2 xmlns="http://schemas.microsoft.com/sharepoint/v3">695363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23960026</dmsv2BaseClientSystemDocumentID>
    <dmsv2BaseModifiedByID xmlns="http://schemas.microsoft.com/sharepoint/v3">19100159</dmsv2BaseModifiedByID>
    <dmsv2BaseCreatedByID xmlns="http://schemas.microsoft.com/sharepoint/v3">19100159</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JEUP5JKVCYQC-91331814-14221</_dlc_DocId>
    <_dlc_DocIdUrl xmlns="a19cb1c7-c5c7-46d4-85ae-d83685407bba">
      <Url>https://swpp2.dms.gkpge.pl/sites/41/_layouts/15/DocIdRedir.aspx?ID=JEUP5JKVCYQC-91331814-14221</Url>
      <Description>JEUP5JKVCYQC-91331814-14221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B951AAD1-7A13-435D-A249-7B7D4775D969}"/>
</file>

<file path=customXml/itemProps3.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4.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56990CF3-9F4B-4AAB-AB7A-3297EFCE3A10}"/>
</file>

<file path=docProps/app.xml><?xml version="1.0" encoding="utf-8"?>
<Properties xmlns="http://schemas.openxmlformats.org/officeDocument/2006/extended-properties" xmlns:vt="http://schemas.openxmlformats.org/officeDocument/2006/docPropsVTypes">
  <Template>Normal</Template>
  <TotalTime>2</TotalTime>
  <Pages>16</Pages>
  <Words>3245</Words>
  <Characters>19473</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Robaczewski Piotr [PGE EC S.A.]</dc:creator>
  <cp:keywords/>
  <dc:description/>
  <cp:lastModifiedBy>Kołodziej Beata [PGE EC S.A.]</cp:lastModifiedBy>
  <cp:revision>3</cp:revision>
  <dcterms:created xsi:type="dcterms:W3CDTF">2025-12-10T10:28:00Z</dcterms:created>
  <dcterms:modified xsi:type="dcterms:W3CDTF">2025-12-10T10:29:00Z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ContentTypeId">
    <vt:lpwstr>0x0101891000922C4A805618F64D81CA19369E52CC2B</vt:lpwstr>
  </property>
  <property fmtid="{D5CDD505-2E9C-101B-9397-08002B2CF9AE}" pid="6" name="MSIP_Label_66b5d990-821a-4d41-b503-280f184b2126_Enabled">
    <vt:lpwstr>true</vt:lpwstr>
  </property>
  <property fmtid="{D5CDD505-2E9C-101B-9397-08002B2CF9AE}" pid="7" name="MSIP_Label_66b5d990-821a-4d41-b503-280f184b2126_SetDate">
    <vt:lpwstr>2025-11-27T08:01:05Z</vt:lpwstr>
  </property>
  <property fmtid="{D5CDD505-2E9C-101B-9397-08002B2CF9AE}" pid="8" name="MSIP_Label_66b5d990-821a-4d41-b503-280f184b2126_Method">
    <vt:lpwstr>Privileged</vt:lpwstr>
  </property>
  <property fmtid="{D5CDD505-2E9C-101B-9397-08002B2CF9AE}" pid="9" name="MSIP_Label_66b5d990-821a-4d41-b503-280f184b2126_Name">
    <vt:lpwstr>ALL-Publiczne</vt:lpwstr>
  </property>
  <property fmtid="{D5CDD505-2E9C-101B-9397-08002B2CF9AE}" pid="10" name="MSIP_Label_66b5d990-821a-4d41-b503-280f184b2126_SiteId">
    <vt:lpwstr>e9895a11-04dc-4848-aa12-7fca9faefb60</vt:lpwstr>
  </property>
  <property fmtid="{D5CDD505-2E9C-101B-9397-08002B2CF9AE}" pid="11" name="MSIP_Label_66b5d990-821a-4d41-b503-280f184b2126_ActionId">
    <vt:lpwstr>85855e5a-dc28-40dd-9aff-82f9b5d0a7ce</vt:lpwstr>
  </property>
  <property fmtid="{D5CDD505-2E9C-101B-9397-08002B2CF9AE}" pid="12" name="MSIP_Label_66b5d990-821a-4d41-b503-280f184b2126_ContentBits">
    <vt:lpwstr>0</vt:lpwstr>
  </property>
  <property fmtid="{D5CDD505-2E9C-101B-9397-08002B2CF9AE}" pid="13" name="_dlc_DocIdItemGuid">
    <vt:lpwstr>702d838c-a116-4ed8-b526-a969e6c2aac8</vt:lpwstr>
  </property>
</Properties>
</file>